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4"/>
        <w:gridCol w:w="4488"/>
        <w:gridCol w:w="6095"/>
      </w:tblGrid>
      <w:tr w:rsidR="00EE1B61" w:rsidTr="00EE1B61">
        <w:tc>
          <w:tcPr>
            <w:tcW w:w="4834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0C7F53" w:rsidRDefault="000C7F53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</w:t>
            </w:r>
          </w:p>
          <w:p w:rsidR="000C7F53" w:rsidRDefault="00DF4161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п</w:t>
            </w:r>
            <w:r w:rsidR="000C7F53">
              <w:rPr>
                <w:rFonts w:ascii="Times New Roman" w:hAnsi="Times New Roman" w:cs="Times New Roman"/>
              </w:rPr>
              <w:t>остановлению Администрации муниципального образования «</w:t>
            </w:r>
            <w:proofErr w:type="spellStart"/>
            <w:r w:rsidR="000C7F53">
              <w:rPr>
                <w:rFonts w:ascii="Times New Roman" w:hAnsi="Times New Roman" w:cs="Times New Roman"/>
              </w:rPr>
              <w:t>Можгинский</w:t>
            </w:r>
            <w:proofErr w:type="spellEnd"/>
            <w:r w:rsidR="000C7F53">
              <w:rPr>
                <w:rFonts w:ascii="Times New Roman" w:hAnsi="Times New Roman" w:cs="Times New Roman"/>
              </w:rPr>
              <w:t xml:space="preserve"> район»</w:t>
            </w:r>
          </w:p>
          <w:p w:rsidR="000C7F53" w:rsidRDefault="00DF4161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</w:t>
            </w:r>
            <w:r w:rsidR="00810057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» января 2019</w:t>
            </w:r>
            <w:r w:rsidR="000C7F53">
              <w:rPr>
                <w:rFonts w:ascii="Times New Roman" w:hAnsi="Times New Roman" w:cs="Times New Roman"/>
              </w:rPr>
              <w:t>г</w:t>
            </w:r>
            <w:r w:rsidR="00810057">
              <w:rPr>
                <w:rFonts w:ascii="Times New Roman" w:hAnsi="Times New Roman" w:cs="Times New Roman"/>
              </w:rPr>
              <w:t>ода</w:t>
            </w:r>
            <w:r w:rsidR="000C7F53">
              <w:rPr>
                <w:rFonts w:ascii="Times New Roman" w:hAnsi="Times New Roman" w:cs="Times New Roman"/>
              </w:rPr>
              <w:t xml:space="preserve"> №</w:t>
            </w:r>
            <w:r w:rsidR="00810057">
              <w:rPr>
                <w:rFonts w:ascii="Times New Roman" w:hAnsi="Times New Roman" w:cs="Times New Roman"/>
              </w:rPr>
              <w:t xml:space="preserve"> 17</w:t>
            </w:r>
          </w:p>
          <w:p w:rsidR="000C7F53" w:rsidRDefault="000C7F53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286141" w:rsidRDefault="000C7F53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286141">
              <w:rPr>
                <w:rFonts w:ascii="Times New Roman" w:hAnsi="Times New Roman" w:cs="Times New Roman"/>
              </w:rPr>
              <w:t>Приложение 1                                                                                                                                                                   к муниципальной программе Можгинского района                                                                                                                                                              «</w:t>
            </w:r>
            <w:r w:rsidR="008E6EB3">
              <w:rPr>
                <w:rFonts w:ascii="Times New Roman" w:hAnsi="Times New Roman" w:cs="Times New Roman"/>
              </w:rPr>
              <w:t>Управление</w:t>
            </w:r>
            <w:r w:rsidR="00286141">
              <w:rPr>
                <w:rFonts w:ascii="Times New Roman" w:hAnsi="Times New Roman" w:cs="Times New Roman"/>
              </w:rPr>
              <w:t xml:space="preserve"> </w:t>
            </w:r>
            <w:r w:rsidR="00AD0B64" w:rsidRPr="00AD0B64">
              <w:rPr>
                <w:rFonts w:ascii="Times New Roman" w:hAnsi="Times New Roman" w:cs="Times New Roman"/>
                <w:szCs w:val="28"/>
              </w:rPr>
              <w:t>муниципальными финансами</w:t>
            </w:r>
            <w:r w:rsidR="007E122F">
              <w:rPr>
                <w:rFonts w:ascii="Times New Roman" w:hAnsi="Times New Roman" w:cs="Times New Roman"/>
              </w:rPr>
              <w:t>»</w:t>
            </w:r>
            <w:r w:rsidR="0063192E">
              <w:rPr>
                <w:rFonts w:ascii="Times New Roman" w:hAnsi="Times New Roman" w:cs="Times New Roman"/>
              </w:rPr>
              <w:t xml:space="preserve"> </w:t>
            </w:r>
            <w:r w:rsidR="0028614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</w:t>
            </w:r>
          </w:p>
          <w:p w:rsidR="00286141" w:rsidRDefault="00286141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</w:tbl>
    <w:p w:rsidR="00286141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491652" w:rsidRPr="008021AB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021AB">
        <w:rPr>
          <w:rFonts w:ascii="Times New Roman" w:hAnsi="Times New Roman" w:cs="Times New Roman"/>
          <w:b/>
          <w:sz w:val="26"/>
          <w:szCs w:val="26"/>
        </w:rPr>
        <w:t>Сведения о составе и значения</w:t>
      </w:r>
      <w:r w:rsidR="002D39F7" w:rsidRPr="008021AB">
        <w:rPr>
          <w:rFonts w:ascii="Times New Roman" w:hAnsi="Times New Roman" w:cs="Times New Roman"/>
          <w:b/>
          <w:sz w:val="26"/>
          <w:szCs w:val="26"/>
        </w:rPr>
        <w:t>х</w:t>
      </w:r>
      <w:r w:rsidRPr="008021AB">
        <w:rPr>
          <w:rFonts w:ascii="Times New Roman" w:hAnsi="Times New Roman" w:cs="Times New Roman"/>
          <w:b/>
          <w:sz w:val="26"/>
          <w:szCs w:val="26"/>
        </w:rPr>
        <w:t xml:space="preserve"> целевых показателей (индикаторов) муниципальной программы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7251"/>
        <w:gridCol w:w="8166"/>
      </w:tblGrid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267591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D0B64" w:rsidRPr="00AD0B6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  <w:r w:rsidR="007E122F" w:rsidRPr="00AD0B6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«Можгинский район»</w:t>
            </w: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W w:w="15593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708"/>
        <w:gridCol w:w="567"/>
        <w:gridCol w:w="3828"/>
        <w:gridCol w:w="992"/>
        <w:gridCol w:w="850"/>
        <w:gridCol w:w="993"/>
        <w:gridCol w:w="850"/>
        <w:gridCol w:w="992"/>
        <w:gridCol w:w="851"/>
        <w:gridCol w:w="992"/>
        <w:gridCol w:w="851"/>
        <w:gridCol w:w="850"/>
        <w:gridCol w:w="851"/>
        <w:gridCol w:w="851"/>
      </w:tblGrid>
      <w:tr w:rsidR="005F7D7C" w:rsidTr="002B7682">
        <w:trPr>
          <w:trHeight w:val="371"/>
          <w:tblHeader/>
          <w:jc w:val="center"/>
        </w:trPr>
        <w:tc>
          <w:tcPr>
            <w:tcW w:w="1275" w:type="dxa"/>
            <w:gridSpan w:val="2"/>
            <w:vMerge w:val="restart"/>
          </w:tcPr>
          <w:p w:rsidR="005F7D7C" w:rsidRPr="00784B99" w:rsidRDefault="005F7D7C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84B99">
              <w:rPr>
                <w:rFonts w:ascii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</w:tcPr>
          <w:p w:rsidR="005F7D7C" w:rsidRDefault="005F7D7C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Pr="00784B99" w:rsidRDefault="005F7D7C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828" w:type="dxa"/>
            <w:vMerge w:val="restart"/>
          </w:tcPr>
          <w:p w:rsidR="005F7D7C" w:rsidRDefault="005F7D7C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Pr="00784B99" w:rsidRDefault="005F7D7C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</w:tcPr>
          <w:p w:rsidR="005F7D7C" w:rsidRDefault="005F7D7C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Pr="00784B99" w:rsidRDefault="005F7D7C" w:rsidP="00784B99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8931" w:type="dxa"/>
            <w:gridSpan w:val="10"/>
          </w:tcPr>
          <w:p w:rsidR="005F7D7C" w:rsidRDefault="005F7D7C" w:rsidP="003A03A8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Значения целевых показателей (индикаторов)</w:t>
            </w:r>
          </w:p>
        </w:tc>
      </w:tr>
      <w:tr w:rsidR="0020621B" w:rsidTr="0020621B">
        <w:trPr>
          <w:trHeight w:val="545"/>
          <w:tblHeader/>
          <w:jc w:val="center"/>
        </w:trPr>
        <w:tc>
          <w:tcPr>
            <w:tcW w:w="1275" w:type="dxa"/>
            <w:gridSpan w:val="2"/>
            <w:vMerge/>
            <w:vAlign w:val="center"/>
          </w:tcPr>
          <w:p w:rsidR="0020621B" w:rsidRPr="00784B99" w:rsidRDefault="0020621B" w:rsidP="00784B99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20621B" w:rsidRPr="00784B99" w:rsidRDefault="0020621B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28" w:type="dxa"/>
            <w:vMerge/>
          </w:tcPr>
          <w:p w:rsidR="0020621B" w:rsidRPr="00784B99" w:rsidRDefault="0020621B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0621B" w:rsidRPr="00784B99" w:rsidRDefault="0020621B" w:rsidP="007834B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0621B" w:rsidRPr="00784B99" w:rsidRDefault="0020621B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2012 год</w:t>
            </w:r>
          </w:p>
        </w:tc>
        <w:tc>
          <w:tcPr>
            <w:tcW w:w="993" w:type="dxa"/>
          </w:tcPr>
          <w:p w:rsidR="0020621B" w:rsidRPr="00784B99" w:rsidRDefault="0020621B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2013 год</w:t>
            </w:r>
          </w:p>
        </w:tc>
        <w:tc>
          <w:tcPr>
            <w:tcW w:w="850" w:type="dxa"/>
          </w:tcPr>
          <w:p w:rsidR="0020621B" w:rsidRPr="00784B99" w:rsidRDefault="0020621B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2014 год</w:t>
            </w:r>
          </w:p>
        </w:tc>
        <w:tc>
          <w:tcPr>
            <w:tcW w:w="992" w:type="dxa"/>
          </w:tcPr>
          <w:p w:rsidR="0020621B" w:rsidRPr="00784B99" w:rsidRDefault="0020621B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2015 год</w:t>
            </w:r>
          </w:p>
        </w:tc>
        <w:tc>
          <w:tcPr>
            <w:tcW w:w="851" w:type="dxa"/>
          </w:tcPr>
          <w:p w:rsidR="0020621B" w:rsidRPr="00784B99" w:rsidRDefault="0020621B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992" w:type="dxa"/>
          </w:tcPr>
          <w:p w:rsidR="0020621B" w:rsidRPr="00784B99" w:rsidRDefault="0020621B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2017 год</w:t>
            </w:r>
          </w:p>
        </w:tc>
        <w:tc>
          <w:tcPr>
            <w:tcW w:w="851" w:type="dxa"/>
          </w:tcPr>
          <w:p w:rsidR="0020621B" w:rsidRPr="00784B99" w:rsidRDefault="0020621B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850" w:type="dxa"/>
          </w:tcPr>
          <w:p w:rsidR="0020621B" w:rsidRPr="00784B99" w:rsidRDefault="0020621B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851" w:type="dxa"/>
          </w:tcPr>
          <w:p w:rsidR="0020621B" w:rsidRPr="00784B99" w:rsidRDefault="0020621B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851" w:type="dxa"/>
          </w:tcPr>
          <w:p w:rsidR="0020621B" w:rsidRDefault="005F7D7C" w:rsidP="007834B6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</w:tr>
      <w:tr w:rsidR="0020621B" w:rsidTr="0020621B">
        <w:trPr>
          <w:tblHeader/>
          <w:jc w:val="center"/>
        </w:trPr>
        <w:tc>
          <w:tcPr>
            <w:tcW w:w="567" w:type="dxa"/>
            <w:vAlign w:val="center"/>
          </w:tcPr>
          <w:p w:rsidR="0020621B" w:rsidRPr="00784B99" w:rsidRDefault="0020621B" w:rsidP="00396F34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708" w:type="dxa"/>
            <w:vAlign w:val="center"/>
          </w:tcPr>
          <w:p w:rsidR="0020621B" w:rsidRPr="00784B99" w:rsidRDefault="0020621B" w:rsidP="00396F34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67" w:type="dxa"/>
            <w:vMerge/>
          </w:tcPr>
          <w:p w:rsidR="0020621B" w:rsidRPr="00784B99" w:rsidRDefault="0020621B" w:rsidP="007834B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  <w:vMerge/>
          </w:tcPr>
          <w:p w:rsidR="0020621B" w:rsidRDefault="0020621B" w:rsidP="007834B6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20621B" w:rsidRPr="00784B99" w:rsidRDefault="0020621B" w:rsidP="007834B6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0621B" w:rsidRPr="00F24BD4" w:rsidRDefault="0020621B" w:rsidP="00F24BD4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4BD4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993" w:type="dxa"/>
          </w:tcPr>
          <w:p w:rsidR="0020621B" w:rsidRPr="00F24BD4" w:rsidRDefault="0020621B" w:rsidP="00F24BD4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4BD4"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850" w:type="dxa"/>
          </w:tcPr>
          <w:p w:rsidR="0020621B" w:rsidRPr="00F24BD4" w:rsidRDefault="0020621B" w:rsidP="00F24BD4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отчет</w:t>
            </w:r>
          </w:p>
        </w:tc>
        <w:tc>
          <w:tcPr>
            <w:tcW w:w="992" w:type="dxa"/>
          </w:tcPr>
          <w:p w:rsidR="0020621B" w:rsidRPr="00F24BD4" w:rsidRDefault="0020621B" w:rsidP="00F24BD4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24BD4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851" w:type="dxa"/>
          </w:tcPr>
          <w:p w:rsidR="0020621B" w:rsidRPr="00F24BD4" w:rsidRDefault="0020621B" w:rsidP="00F24BD4">
            <w:pPr>
              <w:jc w:val="center"/>
              <w:rPr>
                <w:sz w:val="16"/>
                <w:szCs w:val="16"/>
              </w:rPr>
            </w:pPr>
            <w:r w:rsidRPr="00F24BD4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992" w:type="dxa"/>
          </w:tcPr>
          <w:p w:rsidR="0020621B" w:rsidRPr="00F24BD4" w:rsidRDefault="0020621B" w:rsidP="00F24BD4">
            <w:pPr>
              <w:jc w:val="center"/>
              <w:rPr>
                <w:sz w:val="16"/>
                <w:szCs w:val="16"/>
              </w:rPr>
            </w:pPr>
            <w:r w:rsidRPr="00F24BD4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851" w:type="dxa"/>
          </w:tcPr>
          <w:p w:rsidR="0020621B" w:rsidRPr="00F24BD4" w:rsidRDefault="0020621B" w:rsidP="00F24BD4">
            <w:pPr>
              <w:jc w:val="center"/>
              <w:rPr>
                <w:sz w:val="16"/>
                <w:szCs w:val="16"/>
              </w:rPr>
            </w:pPr>
            <w:r w:rsidRPr="00F24BD4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850" w:type="dxa"/>
          </w:tcPr>
          <w:p w:rsidR="0020621B" w:rsidRPr="00F24BD4" w:rsidRDefault="0020621B" w:rsidP="00F24BD4">
            <w:pPr>
              <w:jc w:val="center"/>
              <w:rPr>
                <w:sz w:val="16"/>
                <w:szCs w:val="16"/>
              </w:rPr>
            </w:pPr>
            <w:r w:rsidRPr="00F24BD4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851" w:type="dxa"/>
          </w:tcPr>
          <w:p w:rsidR="0020621B" w:rsidRPr="00F24BD4" w:rsidRDefault="0020621B" w:rsidP="00F24BD4">
            <w:pPr>
              <w:jc w:val="center"/>
              <w:rPr>
                <w:sz w:val="16"/>
                <w:szCs w:val="16"/>
              </w:rPr>
            </w:pPr>
            <w:r w:rsidRPr="00F24BD4"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  <w:tc>
          <w:tcPr>
            <w:tcW w:w="851" w:type="dxa"/>
          </w:tcPr>
          <w:p w:rsidR="0020621B" w:rsidRPr="00F24BD4" w:rsidRDefault="005F7D7C" w:rsidP="00F24B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прогноз</w:t>
            </w:r>
          </w:p>
        </w:tc>
      </w:tr>
      <w:tr w:rsidR="0020621B" w:rsidTr="0020621B">
        <w:trPr>
          <w:jc w:val="center"/>
        </w:trPr>
        <w:tc>
          <w:tcPr>
            <w:tcW w:w="567" w:type="dxa"/>
            <w:vAlign w:val="center"/>
          </w:tcPr>
          <w:p w:rsidR="0020621B" w:rsidRPr="007E122F" w:rsidRDefault="0020621B" w:rsidP="0007797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708" w:type="dxa"/>
            <w:vAlign w:val="center"/>
          </w:tcPr>
          <w:p w:rsidR="0020621B" w:rsidRPr="007E122F" w:rsidRDefault="0020621B" w:rsidP="0007797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0621B" w:rsidRPr="007E122F" w:rsidRDefault="0020621B" w:rsidP="0007797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0" w:type="dxa"/>
            <w:gridSpan w:val="11"/>
          </w:tcPr>
          <w:p w:rsidR="0020621B" w:rsidRPr="008021AB" w:rsidRDefault="0020621B" w:rsidP="00555BC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«Управление муниципальными финансами» </w:t>
            </w:r>
          </w:p>
          <w:p w:rsidR="0020621B" w:rsidRPr="008021AB" w:rsidRDefault="0020621B" w:rsidP="00F24B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20621B" w:rsidRPr="008021AB" w:rsidRDefault="0020621B" w:rsidP="00555BC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621B" w:rsidTr="0020621B">
        <w:trPr>
          <w:jc w:val="center"/>
        </w:trPr>
        <w:tc>
          <w:tcPr>
            <w:tcW w:w="567" w:type="dxa"/>
            <w:vAlign w:val="center"/>
          </w:tcPr>
          <w:p w:rsidR="0020621B" w:rsidRDefault="0020621B" w:rsidP="00077975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vAlign w:val="center"/>
          </w:tcPr>
          <w:p w:rsidR="0020621B" w:rsidRPr="0051226C" w:rsidRDefault="0020621B" w:rsidP="0007797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67" w:type="dxa"/>
            <w:vAlign w:val="center"/>
          </w:tcPr>
          <w:p w:rsidR="0020621B" w:rsidRPr="0051226C" w:rsidRDefault="0020621B" w:rsidP="0007797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</w:tcPr>
          <w:p w:rsidR="0020621B" w:rsidRPr="007E122F" w:rsidRDefault="0020621B" w:rsidP="002923CA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E122F">
              <w:rPr>
                <w:rFonts w:ascii="Times New Roman" w:hAnsi="Times New Roman" w:cs="Times New Roman"/>
                <w:sz w:val="20"/>
                <w:szCs w:val="20"/>
              </w:rPr>
              <w:t xml:space="preserve">Объем налоговых и неналоговых доходов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B4C46">
              <w:rPr>
                <w:rFonts w:ascii="Times New Roman" w:hAnsi="Times New Roman" w:cs="Times New Roman"/>
                <w:sz w:val="20"/>
                <w:szCs w:val="20"/>
              </w:rPr>
              <w:t>консолидированного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  <w:vAlign w:val="center"/>
          </w:tcPr>
          <w:p w:rsidR="0020621B" w:rsidRPr="007E122F" w:rsidRDefault="0020621B" w:rsidP="002923CA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:rsidR="0020621B" w:rsidRPr="007E122F" w:rsidRDefault="0020621B" w:rsidP="002923CA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85 219</w:t>
            </w:r>
          </w:p>
        </w:tc>
        <w:tc>
          <w:tcPr>
            <w:tcW w:w="993" w:type="dxa"/>
            <w:vAlign w:val="center"/>
          </w:tcPr>
          <w:p w:rsidR="0020621B" w:rsidRPr="007E122F" w:rsidRDefault="0020621B" w:rsidP="002923CA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108 329</w:t>
            </w:r>
          </w:p>
        </w:tc>
        <w:tc>
          <w:tcPr>
            <w:tcW w:w="850" w:type="dxa"/>
            <w:vAlign w:val="center"/>
          </w:tcPr>
          <w:p w:rsidR="0020621B" w:rsidRPr="005659F5" w:rsidRDefault="0020621B" w:rsidP="00A11E3E">
            <w:pPr>
              <w:spacing w:line="240" w:lineRule="atLeast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59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181 332</w:t>
            </w:r>
          </w:p>
        </w:tc>
        <w:tc>
          <w:tcPr>
            <w:tcW w:w="992" w:type="dxa"/>
            <w:vAlign w:val="center"/>
          </w:tcPr>
          <w:p w:rsidR="0020621B" w:rsidRPr="005659F5" w:rsidRDefault="0020621B" w:rsidP="00A11E3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197 359</w:t>
            </w:r>
          </w:p>
        </w:tc>
        <w:tc>
          <w:tcPr>
            <w:tcW w:w="851" w:type="dxa"/>
            <w:vAlign w:val="center"/>
          </w:tcPr>
          <w:p w:rsidR="0020621B" w:rsidRPr="005659F5" w:rsidRDefault="0020621B" w:rsidP="00A11E3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207241</w:t>
            </w:r>
          </w:p>
        </w:tc>
        <w:tc>
          <w:tcPr>
            <w:tcW w:w="992" w:type="dxa"/>
            <w:vAlign w:val="center"/>
          </w:tcPr>
          <w:p w:rsidR="0020621B" w:rsidRPr="005659F5" w:rsidRDefault="0020621B" w:rsidP="00A11E3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</w:t>
            </w:r>
            <w:r w:rsidR="00DF41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034</w:t>
            </w:r>
          </w:p>
        </w:tc>
        <w:tc>
          <w:tcPr>
            <w:tcW w:w="851" w:type="dxa"/>
            <w:vAlign w:val="center"/>
          </w:tcPr>
          <w:p w:rsidR="0020621B" w:rsidRPr="005659F5" w:rsidRDefault="001F2F33" w:rsidP="001F2F33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227712</w:t>
            </w:r>
          </w:p>
        </w:tc>
        <w:tc>
          <w:tcPr>
            <w:tcW w:w="850" w:type="dxa"/>
            <w:vAlign w:val="center"/>
          </w:tcPr>
          <w:p w:rsidR="0020621B" w:rsidRPr="005659F5" w:rsidRDefault="00DF4161" w:rsidP="00A11E3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222337</w:t>
            </w:r>
          </w:p>
        </w:tc>
        <w:tc>
          <w:tcPr>
            <w:tcW w:w="851" w:type="dxa"/>
            <w:vAlign w:val="center"/>
          </w:tcPr>
          <w:p w:rsidR="0020621B" w:rsidRPr="005659F5" w:rsidRDefault="00DF4161" w:rsidP="00A11E3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230126</w:t>
            </w:r>
          </w:p>
        </w:tc>
        <w:tc>
          <w:tcPr>
            <w:tcW w:w="851" w:type="dxa"/>
          </w:tcPr>
          <w:p w:rsidR="0020621B" w:rsidRDefault="0020621B" w:rsidP="00A11E3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Default="00DF4161" w:rsidP="00A11E3E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237694</w:t>
            </w:r>
          </w:p>
        </w:tc>
      </w:tr>
      <w:tr w:rsidR="0020621B" w:rsidTr="0020621B">
        <w:trPr>
          <w:jc w:val="center"/>
        </w:trPr>
        <w:tc>
          <w:tcPr>
            <w:tcW w:w="567" w:type="dxa"/>
            <w:vAlign w:val="center"/>
          </w:tcPr>
          <w:p w:rsidR="0020621B" w:rsidRDefault="0020621B" w:rsidP="00077975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vAlign w:val="center"/>
          </w:tcPr>
          <w:p w:rsidR="0020621B" w:rsidRDefault="0020621B" w:rsidP="0007797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67" w:type="dxa"/>
            <w:vAlign w:val="center"/>
          </w:tcPr>
          <w:p w:rsidR="0020621B" w:rsidRDefault="0020621B" w:rsidP="00077975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8" w:type="dxa"/>
          </w:tcPr>
          <w:p w:rsidR="0020621B" w:rsidRDefault="0020621B" w:rsidP="003E6605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дефицита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доходам бюджета, рассчитанное в соответствии с требованиями Бюджетного Кодекса РФ</w:t>
            </w:r>
          </w:p>
        </w:tc>
        <w:tc>
          <w:tcPr>
            <w:tcW w:w="992" w:type="dxa"/>
            <w:vAlign w:val="center"/>
          </w:tcPr>
          <w:p w:rsidR="0020621B" w:rsidRDefault="0020621B" w:rsidP="002923CA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20621B" w:rsidRPr="003E6605" w:rsidRDefault="0020621B" w:rsidP="002923CA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660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0621B" w:rsidRPr="001864C4" w:rsidRDefault="0020621B" w:rsidP="002923CA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4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20621B" w:rsidRPr="003E6605" w:rsidRDefault="0020621B" w:rsidP="002923CA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9460F">
              <w:rPr>
                <w:rFonts w:ascii="Times New Roman" w:hAnsi="Times New Roman" w:cs="Times New Roman"/>
                <w:sz w:val="16"/>
                <w:szCs w:val="16"/>
              </w:rPr>
              <w:t>е более 5</w:t>
            </w:r>
          </w:p>
        </w:tc>
        <w:tc>
          <w:tcPr>
            <w:tcW w:w="992" w:type="dxa"/>
            <w:vAlign w:val="center"/>
          </w:tcPr>
          <w:p w:rsidR="0020621B" w:rsidRPr="0099460F" w:rsidRDefault="0020621B" w:rsidP="002923CA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9460F">
              <w:rPr>
                <w:rFonts w:ascii="Times New Roman" w:hAnsi="Times New Roman" w:cs="Times New Roman"/>
                <w:sz w:val="16"/>
                <w:szCs w:val="16"/>
              </w:rPr>
              <w:t>е более 5</w:t>
            </w:r>
          </w:p>
        </w:tc>
        <w:tc>
          <w:tcPr>
            <w:tcW w:w="851" w:type="dxa"/>
            <w:vAlign w:val="center"/>
          </w:tcPr>
          <w:p w:rsidR="0020621B" w:rsidRPr="0099460F" w:rsidRDefault="0020621B" w:rsidP="002923CA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9460F">
              <w:rPr>
                <w:rFonts w:ascii="Times New Roman" w:hAnsi="Times New Roman" w:cs="Times New Roman"/>
                <w:sz w:val="16"/>
                <w:szCs w:val="16"/>
              </w:rPr>
              <w:t>е более 5</w:t>
            </w:r>
          </w:p>
        </w:tc>
        <w:tc>
          <w:tcPr>
            <w:tcW w:w="992" w:type="dxa"/>
            <w:vAlign w:val="center"/>
          </w:tcPr>
          <w:p w:rsidR="0020621B" w:rsidRPr="0099460F" w:rsidRDefault="0020621B" w:rsidP="002923CA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9460F">
              <w:rPr>
                <w:rFonts w:ascii="Times New Roman" w:hAnsi="Times New Roman" w:cs="Times New Roman"/>
                <w:sz w:val="16"/>
                <w:szCs w:val="16"/>
              </w:rPr>
              <w:t>е более 5</w:t>
            </w:r>
          </w:p>
        </w:tc>
        <w:tc>
          <w:tcPr>
            <w:tcW w:w="851" w:type="dxa"/>
            <w:vAlign w:val="center"/>
          </w:tcPr>
          <w:p w:rsidR="0020621B" w:rsidRPr="0099460F" w:rsidRDefault="0020621B" w:rsidP="002923CA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9460F">
              <w:rPr>
                <w:rFonts w:ascii="Times New Roman" w:hAnsi="Times New Roman" w:cs="Times New Roman"/>
                <w:sz w:val="16"/>
                <w:szCs w:val="16"/>
              </w:rPr>
              <w:t>е более 5</w:t>
            </w:r>
          </w:p>
        </w:tc>
        <w:tc>
          <w:tcPr>
            <w:tcW w:w="850" w:type="dxa"/>
            <w:vAlign w:val="center"/>
          </w:tcPr>
          <w:p w:rsidR="0020621B" w:rsidRPr="0099460F" w:rsidRDefault="0020621B" w:rsidP="002923CA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9460F">
              <w:rPr>
                <w:rFonts w:ascii="Times New Roman" w:hAnsi="Times New Roman" w:cs="Times New Roman"/>
                <w:sz w:val="16"/>
                <w:szCs w:val="16"/>
              </w:rPr>
              <w:t>е более 5</w:t>
            </w:r>
          </w:p>
        </w:tc>
        <w:tc>
          <w:tcPr>
            <w:tcW w:w="851" w:type="dxa"/>
            <w:vAlign w:val="center"/>
          </w:tcPr>
          <w:p w:rsidR="0020621B" w:rsidRPr="0099460F" w:rsidRDefault="0020621B" w:rsidP="002923CA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9460F">
              <w:rPr>
                <w:rFonts w:ascii="Times New Roman" w:hAnsi="Times New Roman" w:cs="Times New Roman"/>
                <w:sz w:val="16"/>
                <w:szCs w:val="16"/>
              </w:rPr>
              <w:t>е более 5</w:t>
            </w:r>
          </w:p>
        </w:tc>
        <w:tc>
          <w:tcPr>
            <w:tcW w:w="851" w:type="dxa"/>
          </w:tcPr>
          <w:p w:rsidR="0020621B" w:rsidRDefault="0020621B" w:rsidP="002923CA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Default="005F7D7C" w:rsidP="002923CA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99460F">
              <w:rPr>
                <w:rFonts w:ascii="Times New Roman" w:hAnsi="Times New Roman" w:cs="Times New Roman"/>
                <w:sz w:val="16"/>
                <w:szCs w:val="16"/>
              </w:rPr>
              <w:t>е более 5</w:t>
            </w:r>
          </w:p>
        </w:tc>
      </w:tr>
      <w:tr w:rsidR="005F7D7C" w:rsidTr="00E84E4E">
        <w:trPr>
          <w:jc w:val="center"/>
        </w:trPr>
        <w:tc>
          <w:tcPr>
            <w:tcW w:w="567" w:type="dxa"/>
            <w:vAlign w:val="center"/>
          </w:tcPr>
          <w:p w:rsidR="005F7D7C" w:rsidRDefault="005F7D7C" w:rsidP="005F7D7C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  <w:p w:rsidR="005F7D7C" w:rsidRPr="0051226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5F7D7C" w:rsidRPr="0051226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</w:tcPr>
          <w:p w:rsidR="005F7D7C" w:rsidRPr="007E122F" w:rsidRDefault="005F7D7C" w:rsidP="005F7D7C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 просроченной кредиторской задолженности в расходах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53B4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992" w:type="dxa"/>
            <w:vAlign w:val="center"/>
          </w:tcPr>
          <w:p w:rsidR="005F7D7C" w:rsidRPr="006D53B4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3B4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D10B35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jc w:val="center"/>
            </w:pPr>
            <w:r w:rsidRPr="00D10B35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D10B35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jc w:val="center"/>
            </w:pPr>
            <w:r w:rsidRPr="00D10B35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D10B35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D10B35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</w:tr>
      <w:tr w:rsidR="005F7D7C" w:rsidTr="00E84E4E">
        <w:trPr>
          <w:jc w:val="center"/>
        </w:trPr>
        <w:tc>
          <w:tcPr>
            <w:tcW w:w="567" w:type="dxa"/>
            <w:vAlign w:val="center"/>
          </w:tcPr>
          <w:p w:rsidR="005F7D7C" w:rsidRDefault="005F7D7C" w:rsidP="005F7D7C">
            <w:pPr>
              <w:jc w:val="center"/>
            </w:pPr>
            <w:r w:rsidRPr="00B3274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vAlign w:val="center"/>
          </w:tcPr>
          <w:p w:rsidR="005F7D7C" w:rsidRPr="0051226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67" w:type="dxa"/>
            <w:vAlign w:val="center"/>
          </w:tcPr>
          <w:p w:rsidR="005F7D7C" w:rsidRPr="0051226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8" w:type="dxa"/>
          </w:tcPr>
          <w:p w:rsidR="005F7D7C" w:rsidRDefault="005F7D7C" w:rsidP="005F7D7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расходов </w:t>
            </w:r>
            <w:r w:rsidRPr="00614BC9">
              <w:rPr>
                <w:rFonts w:ascii="Times New Roman" w:hAnsi="Times New Roman" w:cs="Times New Roman"/>
                <w:color w:val="170696"/>
                <w:sz w:val="20"/>
                <w:szCs w:val="20"/>
              </w:rPr>
              <w:t>консолидированного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района, финансируемых в рамках муниципальных программ в общем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объеме расходов бюджета</w:t>
            </w:r>
          </w:p>
          <w:p w:rsidR="005F7D7C" w:rsidRDefault="005F7D7C" w:rsidP="005F7D7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850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93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5F7D7C" w:rsidRPr="00CE538B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е менее 85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AE65B7">
              <w:rPr>
                <w:rFonts w:ascii="Times New Roman" w:hAnsi="Times New Roman" w:cs="Times New Roman"/>
                <w:sz w:val="16"/>
                <w:szCs w:val="16"/>
              </w:rPr>
              <w:t>не менее 85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jc w:val="center"/>
            </w:pPr>
            <w:r w:rsidRPr="00AE65B7">
              <w:rPr>
                <w:rFonts w:ascii="Times New Roman" w:hAnsi="Times New Roman" w:cs="Times New Roman"/>
                <w:sz w:val="16"/>
                <w:szCs w:val="16"/>
              </w:rPr>
              <w:t>не менее 85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AE65B7">
              <w:rPr>
                <w:rFonts w:ascii="Times New Roman" w:hAnsi="Times New Roman" w:cs="Times New Roman"/>
                <w:sz w:val="16"/>
                <w:szCs w:val="16"/>
              </w:rPr>
              <w:t>не менее 85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jc w:val="center"/>
            </w:pPr>
            <w:r w:rsidRPr="00AE65B7">
              <w:rPr>
                <w:rFonts w:ascii="Times New Roman" w:hAnsi="Times New Roman" w:cs="Times New Roman"/>
                <w:sz w:val="16"/>
                <w:szCs w:val="16"/>
              </w:rPr>
              <w:t>не менее 85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AE65B7">
              <w:rPr>
                <w:rFonts w:ascii="Times New Roman" w:hAnsi="Times New Roman" w:cs="Times New Roman"/>
                <w:sz w:val="16"/>
                <w:szCs w:val="16"/>
              </w:rPr>
              <w:t>не менее 85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AE65B7">
              <w:rPr>
                <w:rFonts w:ascii="Times New Roman" w:hAnsi="Times New Roman" w:cs="Times New Roman"/>
                <w:sz w:val="16"/>
                <w:szCs w:val="16"/>
              </w:rPr>
              <w:t>не менее 85</w:t>
            </w:r>
          </w:p>
        </w:tc>
      </w:tr>
      <w:tr w:rsidR="005F7D7C" w:rsidTr="0020621B">
        <w:trPr>
          <w:jc w:val="center"/>
        </w:trPr>
        <w:tc>
          <w:tcPr>
            <w:tcW w:w="567" w:type="dxa"/>
            <w:vAlign w:val="center"/>
          </w:tcPr>
          <w:p w:rsidR="005F7D7C" w:rsidRPr="00B32744" w:rsidRDefault="005F7D7C" w:rsidP="005F7D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67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28" w:type="dxa"/>
          </w:tcPr>
          <w:p w:rsidR="005F7D7C" w:rsidRDefault="005F7D7C" w:rsidP="005F7D7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налоговых и неналоговых доходов консолидированного бюджета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3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0" w:type="dxa"/>
            <w:vAlign w:val="center"/>
          </w:tcPr>
          <w:p w:rsidR="005F7D7C" w:rsidRPr="00CE538B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992" w:type="dxa"/>
            <w:vAlign w:val="center"/>
          </w:tcPr>
          <w:p w:rsidR="005F7D7C" w:rsidRPr="00CE538B" w:rsidRDefault="005F7D7C" w:rsidP="005F7D7C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851" w:type="dxa"/>
            <w:vAlign w:val="center"/>
          </w:tcPr>
          <w:p w:rsidR="005F7D7C" w:rsidRPr="00CE538B" w:rsidRDefault="005F7D7C" w:rsidP="005F7D7C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992" w:type="dxa"/>
            <w:vAlign w:val="center"/>
          </w:tcPr>
          <w:p w:rsidR="005F7D7C" w:rsidRPr="00CE538B" w:rsidRDefault="005F7D7C" w:rsidP="005F7D7C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851" w:type="dxa"/>
            <w:vAlign w:val="center"/>
          </w:tcPr>
          <w:p w:rsidR="005F7D7C" w:rsidRPr="00CE538B" w:rsidRDefault="005F7D7C" w:rsidP="005F7D7C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850" w:type="dxa"/>
            <w:vAlign w:val="center"/>
          </w:tcPr>
          <w:p w:rsidR="005F7D7C" w:rsidRPr="00CE538B" w:rsidRDefault="005F7D7C" w:rsidP="005F7D7C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851" w:type="dxa"/>
            <w:vAlign w:val="center"/>
          </w:tcPr>
          <w:p w:rsidR="005F7D7C" w:rsidRPr="00CE538B" w:rsidRDefault="005F7D7C" w:rsidP="005F7D7C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  <w:tc>
          <w:tcPr>
            <w:tcW w:w="851" w:type="dxa"/>
          </w:tcPr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Pr="00CE538B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30</w:t>
            </w:r>
          </w:p>
        </w:tc>
      </w:tr>
      <w:tr w:rsidR="005F7D7C" w:rsidTr="0020621B">
        <w:trPr>
          <w:jc w:val="center"/>
        </w:trPr>
        <w:tc>
          <w:tcPr>
            <w:tcW w:w="567" w:type="dxa"/>
            <w:vAlign w:val="center"/>
          </w:tcPr>
          <w:p w:rsidR="005F7D7C" w:rsidRPr="00B32744" w:rsidRDefault="005F7D7C" w:rsidP="005F7D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567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28" w:type="dxa"/>
          </w:tcPr>
          <w:p w:rsidR="005F7D7C" w:rsidRDefault="005F7D7C" w:rsidP="005F7D7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на оплату труда (включая начисления на оплату труда)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D7C" w:rsidTr="0020621B">
        <w:trPr>
          <w:jc w:val="center"/>
        </w:trPr>
        <w:tc>
          <w:tcPr>
            <w:tcW w:w="567" w:type="dxa"/>
          </w:tcPr>
          <w:p w:rsidR="005F7D7C" w:rsidRPr="004E3DE7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708" w:type="dxa"/>
          </w:tcPr>
          <w:p w:rsidR="005F7D7C" w:rsidRPr="004E3DE7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3DE7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F7D7C" w:rsidRPr="004E3DE7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900" w:type="dxa"/>
            <w:gridSpan w:val="11"/>
          </w:tcPr>
          <w:p w:rsidR="005F7D7C" w:rsidRPr="008021AB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«Управление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бюджетным процессом</w:t>
            </w:r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proofErr w:type="spellStart"/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>Можгинском</w:t>
            </w:r>
            <w:proofErr w:type="spellEnd"/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районе»</w:t>
            </w:r>
          </w:p>
          <w:p w:rsidR="005F7D7C" w:rsidRPr="00D66FFE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F7D7C" w:rsidRPr="008021AB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7D7C" w:rsidTr="0020621B">
        <w:trPr>
          <w:jc w:val="center"/>
        </w:trPr>
        <w:tc>
          <w:tcPr>
            <w:tcW w:w="567" w:type="dxa"/>
          </w:tcPr>
          <w:p w:rsidR="005F7D7C" w:rsidRPr="000134C8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F7D7C" w:rsidRPr="000134C8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F7D7C" w:rsidRPr="00D66FFE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5F7D7C" w:rsidRPr="008021AB" w:rsidRDefault="005F7D7C" w:rsidP="005F7D7C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  <w:r w:rsidRPr="008021AB">
              <w:rPr>
                <w:rFonts w:ascii="Times New Roman" w:hAnsi="Times New Roman" w:cs="Times New Roman"/>
                <w:b/>
              </w:rPr>
              <w:t xml:space="preserve">Нормативно- методическое обеспечение и организация бюджетного процесса в </w:t>
            </w:r>
            <w:proofErr w:type="spellStart"/>
            <w:r w:rsidRPr="008021AB">
              <w:rPr>
                <w:rFonts w:ascii="Times New Roman" w:hAnsi="Times New Roman" w:cs="Times New Roman"/>
                <w:b/>
              </w:rPr>
              <w:t>Можгинском</w:t>
            </w:r>
            <w:proofErr w:type="spellEnd"/>
            <w:r w:rsidRPr="008021AB">
              <w:rPr>
                <w:rFonts w:ascii="Times New Roman" w:hAnsi="Times New Roman" w:cs="Times New Roman"/>
                <w:b/>
              </w:rPr>
              <w:t xml:space="preserve"> районе</w:t>
            </w:r>
          </w:p>
        </w:tc>
        <w:tc>
          <w:tcPr>
            <w:tcW w:w="992" w:type="dxa"/>
            <w:vAlign w:val="center"/>
          </w:tcPr>
          <w:p w:rsidR="005F7D7C" w:rsidRPr="00D66FFE" w:rsidRDefault="005F7D7C" w:rsidP="005F7D7C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7D7C" w:rsidRPr="00D66FFE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F7D7C" w:rsidRPr="00D66FFE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7D7C" w:rsidRPr="00D66FFE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F7D7C" w:rsidRPr="00D66FFE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F7D7C" w:rsidRPr="00D66FFE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F7D7C" w:rsidRPr="00D66FFE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F7D7C" w:rsidRPr="00D66FFE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7D7C" w:rsidRPr="00D66FFE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F7D7C" w:rsidRPr="00D66FFE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F7D7C" w:rsidRPr="00D66FFE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D7C" w:rsidTr="0020621B">
        <w:trPr>
          <w:jc w:val="center"/>
        </w:trPr>
        <w:tc>
          <w:tcPr>
            <w:tcW w:w="567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</w:tcPr>
          <w:p w:rsidR="005F7D7C" w:rsidRDefault="005F7D7C" w:rsidP="005F7D7C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плана по налоговым и неналоговым доходам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5F7D7C" w:rsidRPr="007E122F" w:rsidRDefault="005F7D7C" w:rsidP="005F7D7C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D4541F">
              <w:rPr>
                <w:rFonts w:ascii="Times New Roman" w:hAnsi="Times New Roman" w:cs="Times New Roman"/>
                <w:sz w:val="16"/>
                <w:szCs w:val="16"/>
              </w:rPr>
              <w:t xml:space="preserve">рирост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предыд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D4541F">
              <w:rPr>
                <w:rFonts w:ascii="Times New Roman" w:hAnsi="Times New Roman" w:cs="Times New Roman"/>
                <w:sz w:val="16"/>
                <w:szCs w:val="16"/>
              </w:rPr>
              <w:t>году%</w:t>
            </w:r>
          </w:p>
        </w:tc>
        <w:tc>
          <w:tcPr>
            <w:tcW w:w="850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F7D7C" w:rsidRPr="002F0101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5F7D7C" w:rsidRPr="002F0101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101">
              <w:rPr>
                <w:rFonts w:ascii="Times New Roman" w:hAnsi="Times New Roman" w:cs="Times New Roman"/>
                <w:sz w:val="16"/>
                <w:szCs w:val="16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jc w:val="center"/>
            </w:pPr>
            <w:r w:rsidRPr="002B6F81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2B6F81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jc w:val="center"/>
            </w:pPr>
            <w:r w:rsidRPr="002B6F81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2B6F81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jc w:val="center"/>
            </w:pPr>
            <w:r w:rsidRPr="002B6F81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2B6F81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  <w:tc>
          <w:tcPr>
            <w:tcW w:w="851" w:type="dxa"/>
          </w:tcPr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Pr="002B6F81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B6F81">
              <w:rPr>
                <w:rFonts w:ascii="Times New Roman" w:hAnsi="Times New Roman" w:cs="Times New Roman"/>
                <w:sz w:val="16"/>
                <w:szCs w:val="16"/>
              </w:rPr>
              <w:t>не менее 3</w:t>
            </w:r>
          </w:p>
        </w:tc>
      </w:tr>
      <w:tr w:rsidR="005F7D7C" w:rsidTr="0020621B">
        <w:trPr>
          <w:jc w:val="center"/>
        </w:trPr>
        <w:tc>
          <w:tcPr>
            <w:tcW w:w="567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8" w:type="dxa"/>
          </w:tcPr>
          <w:p w:rsidR="005F7D7C" w:rsidRPr="007E122F" w:rsidRDefault="005F7D7C" w:rsidP="005F7D7C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в соответствии с решениями о бюджете на очередной финансовый год и плановый период</w:t>
            </w:r>
          </w:p>
        </w:tc>
        <w:tc>
          <w:tcPr>
            <w:tcW w:w="992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993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50" w:type="dxa"/>
            <w:vAlign w:val="center"/>
          </w:tcPr>
          <w:p w:rsidR="005F7D7C" w:rsidRPr="00CE538B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992" w:type="dxa"/>
            <w:vAlign w:val="center"/>
          </w:tcPr>
          <w:p w:rsidR="005F7D7C" w:rsidRPr="00CE538B" w:rsidRDefault="005F7D7C" w:rsidP="005F7D7C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851" w:type="dxa"/>
            <w:vAlign w:val="center"/>
          </w:tcPr>
          <w:p w:rsidR="005F7D7C" w:rsidRPr="00CE538B" w:rsidRDefault="005F7D7C" w:rsidP="005F7D7C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992" w:type="dxa"/>
            <w:vAlign w:val="center"/>
          </w:tcPr>
          <w:p w:rsidR="005F7D7C" w:rsidRPr="00CE538B" w:rsidRDefault="005F7D7C" w:rsidP="005F7D7C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851" w:type="dxa"/>
            <w:vAlign w:val="center"/>
          </w:tcPr>
          <w:p w:rsidR="005F7D7C" w:rsidRPr="00CE538B" w:rsidRDefault="005F7D7C" w:rsidP="005F7D7C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850" w:type="dxa"/>
            <w:vAlign w:val="center"/>
          </w:tcPr>
          <w:p w:rsidR="005F7D7C" w:rsidRPr="00CE538B" w:rsidRDefault="005F7D7C" w:rsidP="005F7D7C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851" w:type="dxa"/>
            <w:vAlign w:val="center"/>
          </w:tcPr>
          <w:p w:rsidR="005F7D7C" w:rsidRPr="00CE538B" w:rsidRDefault="005F7D7C" w:rsidP="005F7D7C">
            <w:pPr>
              <w:jc w:val="center"/>
              <w:rPr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  <w:tc>
          <w:tcPr>
            <w:tcW w:w="851" w:type="dxa"/>
          </w:tcPr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Pr="00CE538B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538B">
              <w:rPr>
                <w:rFonts w:ascii="Times New Roman" w:hAnsi="Times New Roman" w:cs="Times New Roman"/>
                <w:sz w:val="16"/>
                <w:szCs w:val="16"/>
              </w:rPr>
              <w:t>не менее 92</w:t>
            </w:r>
          </w:p>
        </w:tc>
      </w:tr>
      <w:tr w:rsidR="005F7D7C" w:rsidTr="0020621B">
        <w:trPr>
          <w:jc w:val="center"/>
        </w:trPr>
        <w:tc>
          <w:tcPr>
            <w:tcW w:w="567" w:type="dxa"/>
          </w:tcPr>
          <w:p w:rsidR="005F7D7C" w:rsidRPr="000134C8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F7D7C" w:rsidRPr="000134C8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F7D7C" w:rsidRPr="00C36DC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8" w:type="dxa"/>
          </w:tcPr>
          <w:p w:rsidR="005F7D7C" w:rsidRPr="008021AB" w:rsidRDefault="005F7D7C" w:rsidP="005F7D7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8021AB">
              <w:rPr>
                <w:rFonts w:ascii="Times New Roman" w:hAnsi="Times New Roman" w:cs="Times New Roman"/>
                <w:b/>
              </w:rPr>
              <w:t>Эффективное управление муниципальным долгом</w:t>
            </w:r>
          </w:p>
        </w:tc>
        <w:tc>
          <w:tcPr>
            <w:tcW w:w="992" w:type="dxa"/>
            <w:vAlign w:val="center"/>
          </w:tcPr>
          <w:p w:rsidR="005F7D7C" w:rsidRPr="00C36DC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7D7C" w:rsidRPr="00C36DC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F7D7C" w:rsidRPr="00C36DC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7D7C" w:rsidRPr="00C36DC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F7D7C" w:rsidRPr="00C36DC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F7D7C" w:rsidRPr="00C36DC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F7D7C" w:rsidRPr="00C36DC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F7D7C" w:rsidRPr="00C36DC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7D7C" w:rsidRPr="00C36DC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F7D7C" w:rsidRPr="00C36DC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5F7D7C" w:rsidRPr="00C36DC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F7D7C" w:rsidTr="0020621B">
        <w:trPr>
          <w:jc w:val="center"/>
        </w:trPr>
        <w:tc>
          <w:tcPr>
            <w:tcW w:w="567" w:type="dxa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708" w:type="dxa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</w:tcPr>
          <w:p w:rsidR="005F7D7C" w:rsidRPr="00C1638B" w:rsidRDefault="005F7D7C" w:rsidP="005F7D7C">
            <w:pPr>
              <w:spacing w:line="240" w:lineRule="atLeast"/>
              <w:jc w:val="both"/>
              <w:rPr>
                <w:rFonts w:ascii="Times New Roman" w:hAnsi="Times New Roman" w:cs="Times New Roman"/>
                <w:color w:val="0033CC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Долговая нагрузка на бюджет  </w:t>
            </w:r>
            <w:r w:rsidRPr="00614BC9">
              <w:rPr>
                <w:rFonts w:ascii="Times New Roman" w:hAnsi="Times New Roman" w:cs="Times New Roman"/>
                <w:color w:val="170696"/>
                <w:sz w:val="20"/>
                <w:szCs w:val="20"/>
              </w:rPr>
              <w:t>муниципального образования</w:t>
            </w:r>
            <w:r w:rsidRPr="00614BC9">
              <w:rPr>
                <w:rFonts w:ascii="Times New Roman" w:hAnsi="Times New Roman" w:cs="Times New Roman"/>
                <w:color w:val="8DB3E2" w:themeColor="text2" w:themeTint="6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годовому объему доходов бюджета без учета безвозмездных поступлений </w:t>
            </w:r>
            <w:r>
              <w:rPr>
                <w:rFonts w:ascii="Times New Roman" w:hAnsi="Times New Roman" w:cs="Times New Roman"/>
                <w:color w:val="0033CC"/>
                <w:sz w:val="20"/>
                <w:szCs w:val="20"/>
              </w:rPr>
              <w:t>в соответствии со статьей 107 БК РФ</w:t>
            </w:r>
          </w:p>
        </w:tc>
        <w:tc>
          <w:tcPr>
            <w:tcW w:w="992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93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38B">
              <w:rPr>
                <w:rFonts w:ascii="Times New Roman" w:hAnsi="Times New Roman" w:cs="Times New Roman"/>
                <w:color w:val="0033CC"/>
                <w:sz w:val="20"/>
                <w:szCs w:val="20"/>
              </w:rPr>
              <w:t>17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jc w:val="center"/>
            </w:pPr>
            <w:r w:rsidRPr="005B1DBD">
              <w:rPr>
                <w:rFonts w:ascii="Times New Roman" w:hAnsi="Times New Roman" w:cs="Times New Roman"/>
                <w:sz w:val="16"/>
                <w:szCs w:val="16"/>
              </w:rPr>
              <w:t>не более 50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jc w:val="center"/>
            </w:pPr>
            <w:r w:rsidRPr="005B1DBD">
              <w:rPr>
                <w:rFonts w:ascii="Times New Roman" w:hAnsi="Times New Roman" w:cs="Times New Roman"/>
                <w:sz w:val="16"/>
                <w:szCs w:val="16"/>
              </w:rPr>
              <w:t>не более 50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5B1DBD">
              <w:rPr>
                <w:rFonts w:ascii="Times New Roman" w:hAnsi="Times New Roman" w:cs="Times New Roman"/>
                <w:sz w:val="16"/>
                <w:szCs w:val="16"/>
              </w:rPr>
              <w:t>не более 50</w:t>
            </w:r>
          </w:p>
        </w:tc>
        <w:tc>
          <w:tcPr>
            <w:tcW w:w="992" w:type="dxa"/>
            <w:vAlign w:val="center"/>
          </w:tcPr>
          <w:p w:rsidR="005F7D7C" w:rsidRPr="00AE0EA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0EA0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851" w:type="dxa"/>
          </w:tcPr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Pr="000F5ED9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5F7D7C" w:rsidTr="0020621B">
        <w:trPr>
          <w:jc w:val="center"/>
        </w:trPr>
        <w:tc>
          <w:tcPr>
            <w:tcW w:w="567" w:type="dxa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8" w:type="dxa"/>
          </w:tcPr>
          <w:p w:rsidR="005F7D7C" w:rsidRPr="007E122F" w:rsidRDefault="005F7D7C" w:rsidP="005F7D7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расходов на обслуживание  муниципального долга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объему расходов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(за исключением объема расходов, которые осуществляются за счет субвенций, предоставляемых из бюджета Удмуртской республики)</w:t>
            </w:r>
          </w:p>
        </w:tc>
        <w:tc>
          <w:tcPr>
            <w:tcW w:w="992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5F7D7C" w:rsidRPr="00826066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066">
              <w:rPr>
                <w:rFonts w:ascii="Times New Roman" w:hAnsi="Times New Roman" w:cs="Times New Roman"/>
                <w:sz w:val="20"/>
                <w:szCs w:val="20"/>
              </w:rPr>
              <w:t>0,001</w:t>
            </w:r>
          </w:p>
        </w:tc>
        <w:tc>
          <w:tcPr>
            <w:tcW w:w="993" w:type="dxa"/>
            <w:vAlign w:val="center"/>
          </w:tcPr>
          <w:p w:rsidR="005F7D7C" w:rsidRPr="00826066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6066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jc w:val="center"/>
            </w:pPr>
            <w:r w:rsidRPr="00BB4F8A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jc w:val="center"/>
            </w:pPr>
            <w:r w:rsidRPr="00BB4F8A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BB4F8A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jc w:val="center"/>
            </w:pPr>
            <w:r w:rsidRPr="00A15D4E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A15D4E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jc w:val="center"/>
            </w:pPr>
            <w:r w:rsidRPr="00A15D4E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A15D4E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  <w:tc>
          <w:tcPr>
            <w:tcW w:w="851" w:type="dxa"/>
          </w:tcPr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Pr="00A15D4E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15D4E">
              <w:rPr>
                <w:rFonts w:ascii="Times New Roman" w:hAnsi="Times New Roman" w:cs="Times New Roman"/>
                <w:sz w:val="16"/>
                <w:szCs w:val="16"/>
              </w:rPr>
              <w:t>не более 15</w:t>
            </w:r>
          </w:p>
        </w:tc>
      </w:tr>
      <w:tr w:rsidR="005F7D7C" w:rsidTr="0020621B">
        <w:trPr>
          <w:jc w:val="center"/>
        </w:trPr>
        <w:tc>
          <w:tcPr>
            <w:tcW w:w="567" w:type="dxa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28" w:type="dxa"/>
          </w:tcPr>
          <w:p w:rsidR="005F7D7C" w:rsidRPr="007E122F" w:rsidRDefault="005F7D7C" w:rsidP="005F7D7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объема просроченной задолженности по долговым обязательствам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общему объему муниципального долга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5F7D7C" w:rsidTr="0020621B">
        <w:trPr>
          <w:jc w:val="center"/>
        </w:trPr>
        <w:tc>
          <w:tcPr>
            <w:tcW w:w="567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28" w:type="dxa"/>
          </w:tcPr>
          <w:p w:rsidR="005F7D7C" w:rsidRDefault="005F7D7C" w:rsidP="005F7D7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объема заимствований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5F7D7C" w:rsidRPr="00AE0EA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0EA0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851" w:type="dxa"/>
            <w:vAlign w:val="center"/>
          </w:tcPr>
          <w:p w:rsidR="005F7D7C" w:rsidRPr="00AE0EA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E0EA0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  <w:tc>
          <w:tcPr>
            <w:tcW w:w="851" w:type="dxa"/>
          </w:tcPr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F7D7C" w:rsidRPr="000F5ED9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F5ED9">
              <w:rPr>
                <w:rFonts w:ascii="Times New Roman" w:hAnsi="Times New Roman" w:cs="Times New Roman"/>
                <w:sz w:val="16"/>
                <w:szCs w:val="16"/>
              </w:rPr>
              <w:t>не более 100</w:t>
            </w:r>
          </w:p>
        </w:tc>
      </w:tr>
      <w:tr w:rsidR="005F7D7C" w:rsidTr="0020621B">
        <w:trPr>
          <w:jc w:val="center"/>
        </w:trPr>
        <w:tc>
          <w:tcPr>
            <w:tcW w:w="567" w:type="dxa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5F7D7C" w:rsidRPr="008021AB" w:rsidRDefault="005F7D7C" w:rsidP="005F7D7C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8021AB">
              <w:rPr>
                <w:rFonts w:ascii="Times New Roman" w:hAnsi="Times New Roman" w:cs="Times New Roman"/>
                <w:b/>
              </w:rPr>
              <w:t xml:space="preserve">Нормативно- методическое обеспечение и осуществление финансового контроля в </w:t>
            </w:r>
            <w:proofErr w:type="spellStart"/>
            <w:r w:rsidRPr="008021AB">
              <w:rPr>
                <w:rFonts w:ascii="Times New Roman" w:hAnsi="Times New Roman" w:cs="Times New Roman"/>
                <w:b/>
              </w:rPr>
              <w:t>Можгинском</w:t>
            </w:r>
            <w:proofErr w:type="spellEnd"/>
            <w:r w:rsidRPr="008021AB">
              <w:rPr>
                <w:rFonts w:ascii="Times New Roman" w:hAnsi="Times New Roman" w:cs="Times New Roman"/>
                <w:b/>
              </w:rPr>
              <w:t xml:space="preserve"> районе</w:t>
            </w:r>
          </w:p>
        </w:tc>
        <w:tc>
          <w:tcPr>
            <w:tcW w:w="992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D7C" w:rsidTr="0020621B">
        <w:trPr>
          <w:jc w:val="center"/>
        </w:trPr>
        <w:tc>
          <w:tcPr>
            <w:tcW w:w="567" w:type="dxa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708" w:type="dxa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28" w:type="dxa"/>
          </w:tcPr>
          <w:p w:rsidR="005F7D7C" w:rsidRPr="007E122F" w:rsidRDefault="005F7D7C" w:rsidP="005F7D7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</w:t>
            </w:r>
          </w:p>
        </w:tc>
        <w:tc>
          <w:tcPr>
            <w:tcW w:w="992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5F7D7C" w:rsidRPr="009D06E9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6E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5F7D7C" w:rsidRPr="009D06E9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6E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5F7D7C" w:rsidTr="0020621B">
        <w:trPr>
          <w:jc w:val="center"/>
        </w:trPr>
        <w:tc>
          <w:tcPr>
            <w:tcW w:w="567" w:type="dxa"/>
          </w:tcPr>
          <w:p w:rsidR="005F7D7C" w:rsidRPr="00F0638D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</w:tcPr>
          <w:p w:rsidR="005F7D7C" w:rsidRPr="00F0638D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5F7D7C" w:rsidRPr="00F0638D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28" w:type="dxa"/>
          </w:tcPr>
          <w:p w:rsidR="005F7D7C" w:rsidRPr="00F0638D" w:rsidRDefault="005F7D7C" w:rsidP="005F7D7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Удельный вес  главных распорядителей средств бюджета муниципального образования «Можгинский район»,</w:t>
            </w:r>
            <w:r w:rsidRPr="00F063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F063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главных администраторов (администраторов) доходов бюджета, главных администраторов источников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063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финансирования дефицита бюджета</w:t>
            </w: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, на которых возложены функции по финансовому контролю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5F7D7C" w:rsidRPr="009D06E9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6E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93" w:type="dxa"/>
            <w:vAlign w:val="center"/>
          </w:tcPr>
          <w:p w:rsidR="005F7D7C" w:rsidRPr="009D06E9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D06E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5F7D7C" w:rsidTr="0020621B">
        <w:trPr>
          <w:jc w:val="center"/>
        </w:trPr>
        <w:tc>
          <w:tcPr>
            <w:tcW w:w="567" w:type="dxa"/>
          </w:tcPr>
          <w:p w:rsidR="005F7D7C" w:rsidRPr="00563D67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708" w:type="dxa"/>
          </w:tcPr>
          <w:p w:rsidR="005F7D7C" w:rsidRPr="00563D67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D67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0" w:type="dxa"/>
            <w:gridSpan w:val="11"/>
          </w:tcPr>
          <w:p w:rsidR="005F7D7C" w:rsidRPr="002A102A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2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«Повышение эф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фективности бюджетных расходов </w:t>
            </w:r>
            <w:r w:rsidRPr="008021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консолидированного бюджета Можгинского района»</w:t>
            </w:r>
          </w:p>
        </w:tc>
        <w:tc>
          <w:tcPr>
            <w:tcW w:w="851" w:type="dxa"/>
          </w:tcPr>
          <w:p w:rsidR="005F7D7C" w:rsidRPr="008021AB" w:rsidRDefault="005F7D7C" w:rsidP="005F7D7C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F7D7C" w:rsidTr="0020621B">
        <w:trPr>
          <w:jc w:val="center"/>
        </w:trPr>
        <w:tc>
          <w:tcPr>
            <w:tcW w:w="567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</w:tcPr>
          <w:p w:rsidR="005F7D7C" w:rsidRDefault="005F7D7C" w:rsidP="005F7D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качества   управления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муниципальными</w:t>
            </w:r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 финансами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 района по результатам мониторинга и оценки качества управления муниципальными финансами муниципальных образований в Удмуртской Республике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7D7C" w:rsidRPr="009A5E95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A5E95">
              <w:rPr>
                <w:rFonts w:ascii="Times New Roman" w:hAnsi="Times New Roman" w:cs="Times New Roman"/>
                <w:sz w:val="16"/>
                <w:szCs w:val="16"/>
              </w:rPr>
              <w:t>надлежащее управление</w:t>
            </w:r>
          </w:p>
        </w:tc>
        <w:tc>
          <w:tcPr>
            <w:tcW w:w="993" w:type="dxa"/>
            <w:vAlign w:val="center"/>
          </w:tcPr>
          <w:p w:rsidR="005F7D7C" w:rsidRDefault="005F7D7C" w:rsidP="005F7D7C">
            <w:pPr>
              <w:jc w:val="center"/>
            </w:pPr>
            <w:r w:rsidRPr="00371501">
              <w:rPr>
                <w:rFonts w:ascii="Times New Roman" w:hAnsi="Times New Roman" w:cs="Times New Roman"/>
                <w:sz w:val="16"/>
                <w:szCs w:val="16"/>
              </w:rPr>
              <w:t>надлежащее управление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jc w:val="center"/>
            </w:pPr>
            <w:r w:rsidRPr="00371501">
              <w:rPr>
                <w:rFonts w:ascii="Times New Roman" w:hAnsi="Times New Roman" w:cs="Times New Roman"/>
                <w:sz w:val="16"/>
                <w:szCs w:val="16"/>
              </w:rPr>
              <w:t>надлежащее управление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jc w:val="center"/>
            </w:pPr>
            <w:r w:rsidRPr="00371501">
              <w:rPr>
                <w:rFonts w:ascii="Times New Roman" w:hAnsi="Times New Roman" w:cs="Times New Roman"/>
                <w:sz w:val="16"/>
                <w:szCs w:val="16"/>
              </w:rPr>
              <w:t>надлежащее управление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371501">
              <w:rPr>
                <w:rFonts w:ascii="Times New Roman" w:hAnsi="Times New Roman" w:cs="Times New Roman"/>
                <w:sz w:val="16"/>
                <w:szCs w:val="16"/>
              </w:rPr>
              <w:t>надлежащее управление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jc w:val="center"/>
            </w:pPr>
            <w:r w:rsidRPr="00371501">
              <w:rPr>
                <w:rFonts w:ascii="Times New Roman" w:hAnsi="Times New Roman" w:cs="Times New Roman"/>
                <w:sz w:val="16"/>
                <w:szCs w:val="16"/>
              </w:rPr>
              <w:t>надлежащее управление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371501">
              <w:rPr>
                <w:rFonts w:ascii="Times New Roman" w:hAnsi="Times New Roman" w:cs="Times New Roman"/>
                <w:sz w:val="16"/>
                <w:szCs w:val="16"/>
              </w:rPr>
              <w:t>надлежащее управление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jc w:val="center"/>
            </w:pPr>
            <w:r w:rsidRPr="00371501">
              <w:rPr>
                <w:rFonts w:ascii="Times New Roman" w:hAnsi="Times New Roman" w:cs="Times New Roman"/>
                <w:sz w:val="16"/>
                <w:szCs w:val="16"/>
              </w:rPr>
              <w:t>надлежащее управление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371501">
              <w:rPr>
                <w:rFonts w:ascii="Times New Roman" w:hAnsi="Times New Roman" w:cs="Times New Roman"/>
                <w:sz w:val="16"/>
                <w:szCs w:val="16"/>
              </w:rPr>
              <w:t>надлежащее управление</w:t>
            </w:r>
          </w:p>
        </w:tc>
        <w:tc>
          <w:tcPr>
            <w:tcW w:w="851" w:type="dxa"/>
          </w:tcPr>
          <w:p w:rsidR="005F7D7C" w:rsidRPr="00371501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F7D7C" w:rsidTr="0020621B">
        <w:trPr>
          <w:jc w:val="center"/>
        </w:trPr>
        <w:tc>
          <w:tcPr>
            <w:tcW w:w="567" w:type="dxa"/>
          </w:tcPr>
          <w:p w:rsidR="005F7D7C" w:rsidRDefault="005F7D7C" w:rsidP="005F7D7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28" w:type="dxa"/>
          </w:tcPr>
          <w:p w:rsidR="005F7D7C" w:rsidRDefault="005F7D7C" w:rsidP="005F7D7C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Утверждение бюджетов муниципальных образований Можгинского района на очередной финансовый год и плановый период (на трехлетний период)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Да\нет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3" w:type="dxa"/>
            <w:vAlign w:val="center"/>
          </w:tcPr>
          <w:p w:rsidR="005F7D7C" w:rsidRDefault="005F7D7C" w:rsidP="005F7D7C">
            <w:pPr>
              <w:jc w:val="center"/>
            </w:pPr>
            <w:r w:rsidRPr="00EC74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jc w:val="center"/>
            </w:pPr>
            <w:r w:rsidRPr="00EC74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jc w:val="center"/>
            </w:pPr>
            <w:r w:rsidRPr="00EC74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EC74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jc w:val="center"/>
            </w:pPr>
            <w:r w:rsidRPr="00EC74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EC74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jc w:val="center"/>
            </w:pPr>
            <w:r w:rsidRPr="00EC74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EC745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Default="005F7D7C" w:rsidP="005F7D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F7D7C" w:rsidRPr="00EC745D" w:rsidRDefault="005F7D7C" w:rsidP="005F7D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F7D7C" w:rsidRPr="008A542A" w:rsidTr="00694D10">
        <w:trPr>
          <w:jc w:val="center"/>
        </w:trPr>
        <w:tc>
          <w:tcPr>
            <w:tcW w:w="567" w:type="dxa"/>
          </w:tcPr>
          <w:p w:rsidR="005F7D7C" w:rsidRPr="009777A2" w:rsidRDefault="005F7D7C" w:rsidP="005F7D7C">
            <w:pPr>
              <w:jc w:val="center"/>
            </w:pPr>
            <w:r w:rsidRPr="009777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708" w:type="dxa"/>
          </w:tcPr>
          <w:p w:rsidR="005F7D7C" w:rsidRPr="009777A2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7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F7D7C" w:rsidRPr="009777A2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7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28" w:type="dxa"/>
          </w:tcPr>
          <w:p w:rsidR="005F7D7C" w:rsidRPr="009777A2" w:rsidRDefault="005F7D7C" w:rsidP="005F7D7C">
            <w:pPr>
              <w:spacing w:line="240" w:lineRule="atLeast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консолидированного бюджета Можгинского района</w:t>
            </w:r>
          </w:p>
        </w:tc>
        <w:tc>
          <w:tcPr>
            <w:tcW w:w="992" w:type="dxa"/>
            <w:vAlign w:val="center"/>
          </w:tcPr>
          <w:p w:rsidR="005F7D7C" w:rsidRPr="009777A2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5F7D7C" w:rsidRPr="001B7B2B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B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2,7</w:t>
            </w:r>
          </w:p>
        </w:tc>
        <w:tc>
          <w:tcPr>
            <w:tcW w:w="993" w:type="dxa"/>
            <w:vAlign w:val="center"/>
          </w:tcPr>
          <w:p w:rsidR="005F7D7C" w:rsidRPr="001B7B2B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B7B2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</w:p>
        </w:tc>
        <w:tc>
          <w:tcPr>
            <w:tcW w:w="850" w:type="dxa"/>
            <w:vAlign w:val="center"/>
          </w:tcPr>
          <w:p w:rsidR="005F7D7C" w:rsidRPr="003428B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992" w:type="dxa"/>
            <w:vAlign w:val="center"/>
          </w:tcPr>
          <w:p w:rsidR="005F7D7C" w:rsidRPr="003428B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1" w:type="dxa"/>
            <w:vAlign w:val="center"/>
          </w:tcPr>
          <w:p w:rsidR="005F7D7C" w:rsidRPr="003428BC" w:rsidRDefault="005F7D7C" w:rsidP="005F7D7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992" w:type="dxa"/>
            <w:vAlign w:val="center"/>
          </w:tcPr>
          <w:p w:rsidR="005F7D7C" w:rsidRPr="003428BC" w:rsidRDefault="005F7D7C" w:rsidP="005F7D7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1" w:type="dxa"/>
            <w:vAlign w:val="center"/>
          </w:tcPr>
          <w:p w:rsidR="005F7D7C" w:rsidRPr="003428BC" w:rsidRDefault="005F7D7C" w:rsidP="005F7D7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0" w:type="dxa"/>
            <w:vAlign w:val="center"/>
          </w:tcPr>
          <w:p w:rsidR="005F7D7C" w:rsidRPr="003428BC" w:rsidRDefault="005F7D7C" w:rsidP="005F7D7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1" w:type="dxa"/>
            <w:vAlign w:val="center"/>
          </w:tcPr>
          <w:p w:rsidR="005F7D7C" w:rsidRPr="003428BC" w:rsidRDefault="005F7D7C" w:rsidP="005F7D7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1" w:type="dxa"/>
            <w:vAlign w:val="center"/>
          </w:tcPr>
          <w:p w:rsidR="005F7D7C" w:rsidRPr="003428BC" w:rsidRDefault="005F7D7C" w:rsidP="005F7D7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428BC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</w:tr>
      <w:tr w:rsidR="005F7D7C" w:rsidTr="00694D10">
        <w:trPr>
          <w:jc w:val="center"/>
        </w:trPr>
        <w:tc>
          <w:tcPr>
            <w:tcW w:w="567" w:type="dxa"/>
          </w:tcPr>
          <w:p w:rsidR="005F7D7C" w:rsidRDefault="005F7D7C" w:rsidP="005F7D7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8" w:type="dxa"/>
          </w:tcPr>
          <w:p w:rsidR="005F7D7C" w:rsidRDefault="005F7D7C" w:rsidP="005F7D7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конкурсного распределения принимаемых расходных обязательств с учетом эффективности планируемых мероприятий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3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F7D7C" w:rsidTr="00694D10">
        <w:trPr>
          <w:jc w:val="center"/>
        </w:trPr>
        <w:tc>
          <w:tcPr>
            <w:tcW w:w="567" w:type="dxa"/>
          </w:tcPr>
          <w:p w:rsidR="005F7D7C" w:rsidRDefault="005F7D7C" w:rsidP="005F7D7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28" w:type="dxa"/>
          </w:tcPr>
          <w:p w:rsidR="005F7D7C" w:rsidRPr="00046444" w:rsidRDefault="005F7D7C" w:rsidP="005F7D7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64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учреждений, оказывающих муниципальные услуги в соответствии с муниципальными заданиями, в общем количестве муниципальных учреждений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5F7D7C" w:rsidRPr="002C40E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0E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993" w:type="dxa"/>
            <w:vAlign w:val="center"/>
          </w:tcPr>
          <w:p w:rsidR="005F7D7C" w:rsidRPr="002C40E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0E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vAlign w:val="center"/>
          </w:tcPr>
          <w:p w:rsidR="005F7D7C" w:rsidRPr="002C40E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0E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992" w:type="dxa"/>
            <w:vAlign w:val="center"/>
          </w:tcPr>
          <w:p w:rsidR="005F7D7C" w:rsidRPr="002C40EC" w:rsidRDefault="005F7D7C" w:rsidP="005F7D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0E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51" w:type="dxa"/>
            <w:vAlign w:val="center"/>
          </w:tcPr>
          <w:p w:rsidR="005F7D7C" w:rsidRPr="002C40EC" w:rsidRDefault="005F7D7C" w:rsidP="005F7D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0EC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jc w:val="center"/>
            </w:pPr>
            <w:r w:rsidRPr="00B42EF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B42EF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jc w:val="center"/>
            </w:pPr>
            <w:r w:rsidRPr="00B42EF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B42EF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B42EF0">
              <w:rPr>
                <w:rFonts w:ascii="Times New Roman" w:hAnsi="Times New Roman" w:cs="Times New Roman"/>
                <w:sz w:val="16"/>
                <w:szCs w:val="16"/>
              </w:rPr>
              <w:t>не менее 100</w:t>
            </w:r>
          </w:p>
        </w:tc>
      </w:tr>
      <w:tr w:rsidR="005F7D7C" w:rsidTr="00694D10">
        <w:trPr>
          <w:jc w:val="center"/>
        </w:trPr>
        <w:tc>
          <w:tcPr>
            <w:tcW w:w="567" w:type="dxa"/>
          </w:tcPr>
          <w:p w:rsidR="005F7D7C" w:rsidRDefault="005F7D7C" w:rsidP="005F7D7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28" w:type="dxa"/>
          </w:tcPr>
          <w:p w:rsidR="005F7D7C" w:rsidRDefault="005F7D7C" w:rsidP="005F7D7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уровень качества финансового менеджмента главных распорядителей средств консолидированного бюджета Можгинского района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993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50" w:type="dxa"/>
            <w:vAlign w:val="center"/>
          </w:tcPr>
          <w:p w:rsidR="005F7D7C" w:rsidRPr="006C75C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Pr="006C75CC">
              <w:rPr>
                <w:rFonts w:ascii="Times New Roman" w:hAnsi="Times New Roman" w:cs="Times New Roman"/>
                <w:sz w:val="16"/>
                <w:szCs w:val="16"/>
              </w:rPr>
              <w:t xml:space="preserve">е ниже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jc w:val="center"/>
            </w:pPr>
            <w:r w:rsidRPr="009B418D">
              <w:rPr>
                <w:rFonts w:ascii="Times New Roman" w:hAnsi="Times New Roman" w:cs="Times New Roman"/>
                <w:sz w:val="16"/>
                <w:szCs w:val="16"/>
              </w:rPr>
              <w:t>не ниже 70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9B418D">
              <w:rPr>
                <w:rFonts w:ascii="Times New Roman" w:hAnsi="Times New Roman" w:cs="Times New Roman"/>
                <w:sz w:val="16"/>
                <w:szCs w:val="16"/>
              </w:rPr>
              <w:t>не ниже 70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jc w:val="center"/>
            </w:pPr>
            <w:r w:rsidRPr="009B418D">
              <w:rPr>
                <w:rFonts w:ascii="Times New Roman" w:hAnsi="Times New Roman" w:cs="Times New Roman"/>
                <w:sz w:val="16"/>
                <w:szCs w:val="16"/>
              </w:rPr>
              <w:t>не ниже 70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9B418D">
              <w:rPr>
                <w:rFonts w:ascii="Times New Roman" w:hAnsi="Times New Roman" w:cs="Times New Roman"/>
                <w:sz w:val="16"/>
                <w:szCs w:val="16"/>
              </w:rPr>
              <w:t>не ниже 70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jc w:val="center"/>
            </w:pPr>
            <w:r w:rsidRPr="009B418D">
              <w:rPr>
                <w:rFonts w:ascii="Times New Roman" w:hAnsi="Times New Roman" w:cs="Times New Roman"/>
                <w:sz w:val="16"/>
                <w:szCs w:val="16"/>
              </w:rPr>
              <w:t>не ниже 70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9B418D">
              <w:rPr>
                <w:rFonts w:ascii="Times New Roman" w:hAnsi="Times New Roman" w:cs="Times New Roman"/>
                <w:sz w:val="16"/>
                <w:szCs w:val="16"/>
              </w:rPr>
              <w:t>не ниже 70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jc w:val="center"/>
            </w:pPr>
            <w:r w:rsidRPr="009B418D">
              <w:rPr>
                <w:rFonts w:ascii="Times New Roman" w:hAnsi="Times New Roman" w:cs="Times New Roman"/>
                <w:sz w:val="16"/>
                <w:szCs w:val="16"/>
              </w:rPr>
              <w:t>не ниже 70</w:t>
            </w:r>
          </w:p>
        </w:tc>
      </w:tr>
      <w:tr w:rsidR="005F7D7C" w:rsidTr="00694D10">
        <w:trPr>
          <w:jc w:val="center"/>
        </w:trPr>
        <w:tc>
          <w:tcPr>
            <w:tcW w:w="567" w:type="dxa"/>
          </w:tcPr>
          <w:p w:rsidR="005F7D7C" w:rsidRPr="008C0547" w:rsidRDefault="005F7D7C" w:rsidP="005F7D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28" w:type="dxa"/>
          </w:tcPr>
          <w:p w:rsidR="005F7D7C" w:rsidRDefault="005F7D7C" w:rsidP="005F7D7C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уровень качества управления финансами по отношению к предыдущему году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993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992" w:type="dxa"/>
            <w:vAlign w:val="center"/>
          </w:tcPr>
          <w:p w:rsidR="005F7D7C" w:rsidRPr="000B63F9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1" w:type="dxa"/>
            <w:vAlign w:val="center"/>
          </w:tcPr>
          <w:p w:rsidR="005F7D7C" w:rsidRPr="000B63F9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992" w:type="dxa"/>
            <w:vAlign w:val="center"/>
          </w:tcPr>
          <w:p w:rsidR="005F7D7C" w:rsidRPr="000B63F9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1" w:type="dxa"/>
            <w:vAlign w:val="center"/>
          </w:tcPr>
          <w:p w:rsidR="005F7D7C" w:rsidRPr="000B63F9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0" w:type="dxa"/>
            <w:vAlign w:val="center"/>
          </w:tcPr>
          <w:p w:rsidR="005F7D7C" w:rsidRPr="000B63F9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1" w:type="dxa"/>
            <w:vAlign w:val="center"/>
          </w:tcPr>
          <w:p w:rsidR="005F7D7C" w:rsidRPr="000B63F9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851" w:type="dxa"/>
            <w:vAlign w:val="center"/>
          </w:tcPr>
          <w:p w:rsidR="005F7D7C" w:rsidRPr="000B63F9" w:rsidRDefault="005F7D7C" w:rsidP="005F7D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</w:tr>
      <w:tr w:rsidR="005F7D7C" w:rsidTr="00694D10">
        <w:trPr>
          <w:jc w:val="center"/>
        </w:trPr>
        <w:tc>
          <w:tcPr>
            <w:tcW w:w="567" w:type="dxa"/>
          </w:tcPr>
          <w:p w:rsidR="005F7D7C" w:rsidRDefault="005F7D7C" w:rsidP="005F7D7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28" w:type="dxa"/>
          </w:tcPr>
          <w:p w:rsidR="005F7D7C" w:rsidRPr="007E122F" w:rsidRDefault="005F7D7C" w:rsidP="005F7D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31810">
              <w:rPr>
                <w:rFonts w:ascii="Times New Roman" w:hAnsi="Times New Roman" w:cs="Times New Roman"/>
                <w:sz w:val="20"/>
                <w:szCs w:val="20"/>
              </w:rPr>
              <w:t>Оценка эффективности реализации муниципальн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r w:rsidRPr="00131810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7D7C" w:rsidRPr="00C5697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993" w:type="dxa"/>
            <w:vAlign w:val="center"/>
          </w:tcPr>
          <w:p w:rsidR="005F7D7C" w:rsidRPr="00C5697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850" w:type="dxa"/>
            <w:vAlign w:val="center"/>
          </w:tcPr>
          <w:p w:rsidR="005F7D7C" w:rsidRPr="00C5697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992" w:type="dxa"/>
            <w:vAlign w:val="center"/>
          </w:tcPr>
          <w:p w:rsidR="005F7D7C" w:rsidRPr="00C5697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851" w:type="dxa"/>
            <w:vAlign w:val="center"/>
          </w:tcPr>
          <w:p w:rsidR="005F7D7C" w:rsidRPr="00C5697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992" w:type="dxa"/>
            <w:vAlign w:val="center"/>
          </w:tcPr>
          <w:p w:rsidR="005F7D7C" w:rsidRPr="00C5697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851" w:type="dxa"/>
            <w:vAlign w:val="center"/>
          </w:tcPr>
          <w:p w:rsidR="005F7D7C" w:rsidRPr="00C5697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850" w:type="dxa"/>
            <w:vAlign w:val="center"/>
          </w:tcPr>
          <w:p w:rsidR="005F7D7C" w:rsidRPr="00C5697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851" w:type="dxa"/>
            <w:vAlign w:val="center"/>
          </w:tcPr>
          <w:p w:rsidR="005F7D7C" w:rsidRPr="00C5697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  <w:tc>
          <w:tcPr>
            <w:tcW w:w="851" w:type="dxa"/>
            <w:vAlign w:val="center"/>
          </w:tcPr>
          <w:p w:rsidR="005F7D7C" w:rsidRPr="00C56970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6970">
              <w:rPr>
                <w:rFonts w:ascii="Times New Roman" w:hAnsi="Times New Roman" w:cs="Times New Roman"/>
                <w:sz w:val="16"/>
                <w:szCs w:val="16"/>
              </w:rPr>
              <w:t>удовлетворительная</w:t>
            </w:r>
          </w:p>
        </w:tc>
      </w:tr>
      <w:tr w:rsidR="005F7D7C" w:rsidTr="0020621B">
        <w:trPr>
          <w:jc w:val="center"/>
        </w:trPr>
        <w:tc>
          <w:tcPr>
            <w:tcW w:w="567" w:type="dxa"/>
          </w:tcPr>
          <w:p w:rsidR="005F7D7C" w:rsidRDefault="005F7D7C" w:rsidP="005F7D7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28" w:type="dxa"/>
          </w:tcPr>
          <w:p w:rsidR="005F7D7C" w:rsidRPr="005B4D51" w:rsidRDefault="005F7D7C" w:rsidP="005F7D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B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азмещение информации о разработке нормативных правовых актов, ходе и результатах их общественного обсуждения в сети Интернет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3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92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0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  <w:vAlign w:val="center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51" w:type="dxa"/>
          </w:tcPr>
          <w:p w:rsidR="005F7D7C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7591" w:rsidRDefault="00267591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F7D7C" w:rsidTr="0020621B">
        <w:trPr>
          <w:jc w:val="center"/>
        </w:trPr>
        <w:tc>
          <w:tcPr>
            <w:tcW w:w="567" w:type="dxa"/>
          </w:tcPr>
          <w:p w:rsidR="005F7D7C" w:rsidRDefault="005F7D7C" w:rsidP="005F7D7C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8" w:type="dxa"/>
          </w:tcPr>
          <w:p w:rsidR="005F7D7C" w:rsidRPr="008021AB" w:rsidRDefault="005F7D7C" w:rsidP="005F7D7C">
            <w:pPr>
              <w:spacing w:line="240" w:lineRule="atLeast"/>
              <w:rPr>
                <w:rFonts w:ascii="Times New Roman" w:hAnsi="Times New Roman" w:cs="Times New Roman"/>
                <w:b/>
              </w:rPr>
            </w:pPr>
            <w:r w:rsidRPr="008021AB">
              <w:rPr>
                <w:rFonts w:ascii="Times New Roman" w:hAnsi="Times New Roman" w:cs="Times New Roman"/>
                <w:b/>
              </w:rPr>
              <w:t xml:space="preserve">Развитие системы межбюджетных отношений, содействие повышению уровня бюджетной обеспеченности муниципальных образований сельских поселений в </w:t>
            </w:r>
            <w:proofErr w:type="spellStart"/>
            <w:r w:rsidRPr="008021AB">
              <w:rPr>
                <w:rFonts w:ascii="Times New Roman" w:hAnsi="Times New Roman" w:cs="Times New Roman"/>
                <w:b/>
              </w:rPr>
              <w:t>Можгинском</w:t>
            </w:r>
            <w:proofErr w:type="spellEnd"/>
            <w:r w:rsidRPr="008021AB">
              <w:rPr>
                <w:rFonts w:ascii="Times New Roman" w:hAnsi="Times New Roman" w:cs="Times New Roman"/>
                <w:b/>
              </w:rPr>
              <w:t xml:space="preserve"> районе</w:t>
            </w:r>
          </w:p>
        </w:tc>
        <w:tc>
          <w:tcPr>
            <w:tcW w:w="992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F7D7C" w:rsidRPr="007E122F" w:rsidRDefault="005F7D7C" w:rsidP="005F7D7C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7591" w:rsidTr="00D5715C">
        <w:trPr>
          <w:jc w:val="center"/>
        </w:trPr>
        <w:tc>
          <w:tcPr>
            <w:tcW w:w="567" w:type="dxa"/>
          </w:tcPr>
          <w:p w:rsidR="00267591" w:rsidRDefault="00267591" w:rsidP="00267591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708" w:type="dxa"/>
          </w:tcPr>
          <w:p w:rsidR="00267591" w:rsidRPr="007E122F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267591" w:rsidRPr="007E122F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828" w:type="dxa"/>
          </w:tcPr>
          <w:p w:rsidR="00267591" w:rsidRPr="007E122F" w:rsidRDefault="00267591" w:rsidP="00267591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в расходах бюджетов муниципальных образований  сельских поселений  Можгинского района</w:t>
            </w:r>
          </w:p>
        </w:tc>
        <w:tc>
          <w:tcPr>
            <w:tcW w:w="992" w:type="dxa"/>
            <w:vAlign w:val="center"/>
          </w:tcPr>
          <w:p w:rsidR="00267591" w:rsidRPr="007E122F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267591" w:rsidRPr="007E122F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67591" w:rsidRPr="007E122F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267591" w:rsidRPr="005E7E7D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7E7D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992" w:type="dxa"/>
            <w:vAlign w:val="center"/>
          </w:tcPr>
          <w:p w:rsidR="00267591" w:rsidRPr="005E7E7D" w:rsidRDefault="00267591" w:rsidP="00267591">
            <w:pPr>
              <w:jc w:val="center"/>
              <w:rPr>
                <w:sz w:val="16"/>
                <w:szCs w:val="16"/>
              </w:rPr>
            </w:pPr>
            <w:r w:rsidRPr="005E7E7D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1" w:type="dxa"/>
            <w:vAlign w:val="center"/>
          </w:tcPr>
          <w:p w:rsidR="00267591" w:rsidRPr="005E7E7D" w:rsidRDefault="00267591" w:rsidP="00267591">
            <w:pPr>
              <w:jc w:val="center"/>
              <w:rPr>
                <w:sz w:val="16"/>
                <w:szCs w:val="16"/>
              </w:rPr>
            </w:pPr>
            <w:r w:rsidRPr="005E7E7D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992" w:type="dxa"/>
            <w:vAlign w:val="center"/>
          </w:tcPr>
          <w:p w:rsidR="00267591" w:rsidRPr="005E7E7D" w:rsidRDefault="00267591" w:rsidP="00267591">
            <w:pPr>
              <w:jc w:val="center"/>
              <w:rPr>
                <w:sz w:val="16"/>
                <w:szCs w:val="16"/>
              </w:rPr>
            </w:pPr>
            <w:r w:rsidRPr="005E7E7D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1" w:type="dxa"/>
            <w:vAlign w:val="center"/>
          </w:tcPr>
          <w:p w:rsidR="00267591" w:rsidRPr="005E7E7D" w:rsidRDefault="00267591" w:rsidP="00267591">
            <w:pPr>
              <w:jc w:val="center"/>
              <w:rPr>
                <w:sz w:val="16"/>
                <w:szCs w:val="16"/>
              </w:rPr>
            </w:pPr>
            <w:r w:rsidRPr="005E7E7D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0" w:type="dxa"/>
            <w:vAlign w:val="center"/>
          </w:tcPr>
          <w:p w:rsidR="00267591" w:rsidRPr="005E7E7D" w:rsidRDefault="00267591" w:rsidP="00267591">
            <w:pPr>
              <w:jc w:val="center"/>
              <w:rPr>
                <w:sz w:val="16"/>
                <w:szCs w:val="16"/>
              </w:rPr>
            </w:pPr>
            <w:r w:rsidRPr="005E7E7D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1" w:type="dxa"/>
            <w:vAlign w:val="center"/>
          </w:tcPr>
          <w:p w:rsidR="00267591" w:rsidRPr="005E7E7D" w:rsidRDefault="00267591" w:rsidP="00267591">
            <w:pPr>
              <w:jc w:val="center"/>
              <w:rPr>
                <w:sz w:val="16"/>
                <w:szCs w:val="16"/>
              </w:rPr>
            </w:pPr>
            <w:r w:rsidRPr="005E7E7D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  <w:tc>
          <w:tcPr>
            <w:tcW w:w="851" w:type="dxa"/>
            <w:vAlign w:val="center"/>
          </w:tcPr>
          <w:p w:rsidR="00267591" w:rsidRPr="005E7E7D" w:rsidRDefault="00267591" w:rsidP="00267591">
            <w:pPr>
              <w:jc w:val="center"/>
              <w:rPr>
                <w:sz w:val="16"/>
                <w:szCs w:val="16"/>
              </w:rPr>
            </w:pPr>
            <w:r w:rsidRPr="005E7E7D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</w:p>
        </w:tc>
      </w:tr>
      <w:tr w:rsidR="00267591" w:rsidRPr="00B9142E" w:rsidTr="00D5715C">
        <w:trPr>
          <w:jc w:val="center"/>
        </w:trPr>
        <w:tc>
          <w:tcPr>
            <w:tcW w:w="567" w:type="dxa"/>
          </w:tcPr>
          <w:p w:rsidR="00267591" w:rsidRPr="00D369F6" w:rsidRDefault="00267591" w:rsidP="00267591">
            <w:pPr>
              <w:jc w:val="center"/>
              <w:rPr>
                <w:color w:val="000000" w:themeColor="text1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708" w:type="dxa"/>
          </w:tcPr>
          <w:p w:rsidR="00267591" w:rsidRPr="00D369F6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267591" w:rsidRPr="00D369F6" w:rsidRDefault="00267591" w:rsidP="00267591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828" w:type="dxa"/>
          </w:tcPr>
          <w:p w:rsidR="00267591" w:rsidRPr="00D369F6" w:rsidRDefault="00267591" w:rsidP="00267591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Отношение дефицита бюджетов муниципальных образований  сельских поселений  Можгинского района к доходам, рассчитанное в соответствии с требованиями Бюджетного Кодекса Российской Федерации</w:t>
            </w:r>
          </w:p>
        </w:tc>
        <w:tc>
          <w:tcPr>
            <w:tcW w:w="992" w:type="dxa"/>
            <w:vAlign w:val="center"/>
          </w:tcPr>
          <w:p w:rsidR="00267591" w:rsidRPr="00D369F6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267591" w:rsidRPr="00D369F6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3" w:type="dxa"/>
            <w:vAlign w:val="center"/>
          </w:tcPr>
          <w:p w:rsidR="00267591" w:rsidRPr="00D369F6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267591" w:rsidRPr="00D369F6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992" w:type="dxa"/>
            <w:vAlign w:val="center"/>
          </w:tcPr>
          <w:p w:rsidR="00267591" w:rsidRPr="00D369F6" w:rsidRDefault="00267591" w:rsidP="00267591">
            <w:pPr>
              <w:jc w:val="center"/>
              <w:rPr>
                <w:color w:val="000000" w:themeColor="text1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1" w:type="dxa"/>
            <w:vAlign w:val="center"/>
          </w:tcPr>
          <w:p w:rsidR="00267591" w:rsidRPr="00D369F6" w:rsidRDefault="00267591" w:rsidP="00267591">
            <w:pPr>
              <w:jc w:val="center"/>
              <w:rPr>
                <w:color w:val="000000" w:themeColor="text1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992" w:type="dxa"/>
            <w:vAlign w:val="center"/>
          </w:tcPr>
          <w:p w:rsidR="00267591" w:rsidRPr="00D369F6" w:rsidRDefault="00267591" w:rsidP="00267591">
            <w:pPr>
              <w:jc w:val="center"/>
              <w:rPr>
                <w:color w:val="000000" w:themeColor="text1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1" w:type="dxa"/>
            <w:vAlign w:val="center"/>
          </w:tcPr>
          <w:p w:rsidR="00267591" w:rsidRPr="00D369F6" w:rsidRDefault="00267591" w:rsidP="00267591">
            <w:pPr>
              <w:jc w:val="center"/>
              <w:rPr>
                <w:color w:val="000000" w:themeColor="text1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0" w:type="dxa"/>
            <w:vAlign w:val="center"/>
          </w:tcPr>
          <w:p w:rsidR="00267591" w:rsidRPr="00D369F6" w:rsidRDefault="00267591" w:rsidP="00267591">
            <w:pPr>
              <w:jc w:val="center"/>
              <w:rPr>
                <w:color w:val="000000" w:themeColor="text1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1" w:type="dxa"/>
            <w:vAlign w:val="center"/>
          </w:tcPr>
          <w:p w:rsidR="00267591" w:rsidRPr="00D369F6" w:rsidRDefault="00267591" w:rsidP="00267591">
            <w:pPr>
              <w:jc w:val="center"/>
              <w:rPr>
                <w:color w:val="000000" w:themeColor="text1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  <w:tc>
          <w:tcPr>
            <w:tcW w:w="851" w:type="dxa"/>
            <w:vAlign w:val="center"/>
          </w:tcPr>
          <w:p w:rsidR="00267591" w:rsidRPr="00D369F6" w:rsidRDefault="00267591" w:rsidP="00267591">
            <w:pPr>
              <w:jc w:val="center"/>
              <w:rPr>
                <w:color w:val="000000" w:themeColor="text1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не более 5</w:t>
            </w:r>
          </w:p>
        </w:tc>
      </w:tr>
      <w:tr w:rsidR="00267591" w:rsidTr="00D5715C">
        <w:trPr>
          <w:jc w:val="center"/>
        </w:trPr>
        <w:tc>
          <w:tcPr>
            <w:tcW w:w="567" w:type="dxa"/>
          </w:tcPr>
          <w:p w:rsidR="00267591" w:rsidRDefault="00267591" w:rsidP="00267591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</w:tcPr>
          <w:p w:rsidR="00267591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267591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28" w:type="dxa"/>
          </w:tcPr>
          <w:p w:rsidR="00267591" w:rsidRDefault="00267591" w:rsidP="00267591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образований сельских поселений, соблюдающих установленные бюджетным законодательством Российской Федерации ограничения по объемам муниципального долга и расходам на его обслуживание</w:t>
            </w:r>
          </w:p>
        </w:tc>
        <w:tc>
          <w:tcPr>
            <w:tcW w:w="992" w:type="dxa"/>
            <w:vAlign w:val="center"/>
          </w:tcPr>
          <w:p w:rsidR="00267591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267591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vAlign w:val="center"/>
          </w:tcPr>
          <w:p w:rsidR="00267591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vAlign w:val="center"/>
          </w:tcPr>
          <w:p w:rsidR="00267591" w:rsidRPr="00D47E4B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:rsidR="00267591" w:rsidRPr="002935E5" w:rsidRDefault="00267591" w:rsidP="002675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267591" w:rsidRPr="002935E5" w:rsidRDefault="00267591" w:rsidP="002675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:rsidR="00267591" w:rsidRPr="002935E5" w:rsidRDefault="00267591" w:rsidP="002675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267591" w:rsidRPr="002935E5" w:rsidRDefault="00267591" w:rsidP="002675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0" w:type="dxa"/>
            <w:vAlign w:val="center"/>
          </w:tcPr>
          <w:p w:rsidR="00267591" w:rsidRPr="002935E5" w:rsidRDefault="00267591" w:rsidP="002675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267591" w:rsidRPr="002935E5" w:rsidRDefault="00267591" w:rsidP="002675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851" w:type="dxa"/>
            <w:vAlign w:val="center"/>
          </w:tcPr>
          <w:p w:rsidR="00267591" w:rsidRPr="002935E5" w:rsidRDefault="00267591" w:rsidP="002675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267591" w:rsidTr="00D5715C">
        <w:trPr>
          <w:jc w:val="center"/>
        </w:trPr>
        <w:tc>
          <w:tcPr>
            <w:tcW w:w="567" w:type="dxa"/>
          </w:tcPr>
          <w:p w:rsidR="00267591" w:rsidRDefault="00267591" w:rsidP="00267591">
            <w:pPr>
              <w:jc w:val="center"/>
            </w:pPr>
            <w:r w:rsidRPr="008C0547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</w:tcPr>
          <w:p w:rsidR="00267591" w:rsidRPr="007E122F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267591" w:rsidRPr="007E122F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28" w:type="dxa"/>
          </w:tcPr>
          <w:p w:rsidR="00267591" w:rsidRPr="007E122F" w:rsidRDefault="00267591" w:rsidP="00267591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Средний уровень качества управления муниципальными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финансами  муниципальных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образований сельских поселений по результатам мониторинга и оценки качества управления муниципальными финансами </w:t>
            </w:r>
          </w:p>
        </w:tc>
        <w:tc>
          <w:tcPr>
            <w:tcW w:w="992" w:type="dxa"/>
            <w:vAlign w:val="center"/>
          </w:tcPr>
          <w:p w:rsidR="00267591" w:rsidRPr="007E122F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67591" w:rsidRPr="007E122F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67591" w:rsidRPr="007E122F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67591" w:rsidRPr="008D1993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8D1993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степени качества</w:t>
            </w:r>
          </w:p>
        </w:tc>
        <w:tc>
          <w:tcPr>
            <w:tcW w:w="992" w:type="dxa"/>
            <w:vAlign w:val="center"/>
          </w:tcPr>
          <w:p w:rsidR="00267591" w:rsidRDefault="00267591" w:rsidP="00267591">
            <w:pPr>
              <w:jc w:val="center"/>
            </w:pP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7047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  <w:vAlign w:val="center"/>
          </w:tcPr>
          <w:p w:rsidR="00267591" w:rsidRDefault="00267591" w:rsidP="00267591">
            <w:pPr>
              <w:jc w:val="center"/>
            </w:pP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7047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992" w:type="dxa"/>
            <w:vAlign w:val="center"/>
          </w:tcPr>
          <w:p w:rsidR="00267591" w:rsidRDefault="00267591" w:rsidP="00267591">
            <w:pPr>
              <w:jc w:val="center"/>
            </w:pP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7047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  <w:vAlign w:val="center"/>
          </w:tcPr>
          <w:p w:rsidR="00267591" w:rsidRDefault="00267591" w:rsidP="00267591">
            <w:pPr>
              <w:jc w:val="center"/>
            </w:pP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7047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0" w:type="dxa"/>
            <w:vAlign w:val="center"/>
          </w:tcPr>
          <w:p w:rsidR="00267591" w:rsidRDefault="00267591" w:rsidP="00267591">
            <w:pPr>
              <w:jc w:val="center"/>
            </w:pP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7047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  <w:vAlign w:val="center"/>
          </w:tcPr>
          <w:p w:rsidR="00267591" w:rsidRDefault="00267591" w:rsidP="00267591">
            <w:pPr>
              <w:jc w:val="center"/>
            </w:pP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7047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  <w:tc>
          <w:tcPr>
            <w:tcW w:w="851" w:type="dxa"/>
            <w:vAlign w:val="center"/>
          </w:tcPr>
          <w:p w:rsidR="00267591" w:rsidRDefault="00267591" w:rsidP="00267591">
            <w:pPr>
              <w:jc w:val="center"/>
            </w:pP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не ниже </w:t>
            </w:r>
            <w:r w:rsidRPr="00704714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 w:rsidRPr="00704714">
              <w:rPr>
                <w:rFonts w:ascii="Times New Roman" w:hAnsi="Times New Roman" w:cs="Times New Roman"/>
                <w:sz w:val="16"/>
                <w:szCs w:val="16"/>
              </w:rPr>
              <w:t xml:space="preserve"> степени качества</w:t>
            </w:r>
          </w:p>
        </w:tc>
      </w:tr>
      <w:tr w:rsidR="00267591" w:rsidTr="0020621B">
        <w:trPr>
          <w:jc w:val="center"/>
        </w:trPr>
        <w:tc>
          <w:tcPr>
            <w:tcW w:w="567" w:type="dxa"/>
          </w:tcPr>
          <w:p w:rsidR="00267591" w:rsidRPr="00563D67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708" w:type="dxa"/>
          </w:tcPr>
          <w:p w:rsidR="00267591" w:rsidRPr="00563D67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3D67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267591" w:rsidRPr="007E122F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0" w:type="dxa"/>
            <w:gridSpan w:val="11"/>
          </w:tcPr>
          <w:p w:rsidR="00267591" w:rsidRPr="008021AB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21AB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«Создание условий для реализации муниципальной программы»</w:t>
            </w:r>
          </w:p>
          <w:p w:rsidR="00267591" w:rsidRPr="00992F89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267591" w:rsidRPr="008021AB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7591" w:rsidTr="0020621B">
        <w:trPr>
          <w:jc w:val="center"/>
        </w:trPr>
        <w:tc>
          <w:tcPr>
            <w:tcW w:w="567" w:type="dxa"/>
          </w:tcPr>
          <w:p w:rsidR="00267591" w:rsidRPr="007E122F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</w:tcPr>
          <w:p w:rsidR="00267591" w:rsidRPr="007E122F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267591" w:rsidRPr="007E122F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8" w:type="dxa"/>
          </w:tcPr>
          <w:p w:rsidR="00267591" w:rsidRPr="007E122F" w:rsidRDefault="00267591" w:rsidP="00267591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выполнения целевых показателей (индикаторов) муниципальной программы</w:t>
            </w:r>
          </w:p>
        </w:tc>
        <w:tc>
          <w:tcPr>
            <w:tcW w:w="992" w:type="dxa"/>
            <w:vAlign w:val="center"/>
          </w:tcPr>
          <w:p w:rsidR="00267591" w:rsidRPr="007E122F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vAlign w:val="center"/>
          </w:tcPr>
          <w:p w:rsidR="00267591" w:rsidRPr="007E122F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67591" w:rsidRPr="007E122F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center"/>
          </w:tcPr>
          <w:p w:rsidR="00267591" w:rsidRPr="0081169C" w:rsidRDefault="00267591" w:rsidP="00267591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69C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992" w:type="dxa"/>
            <w:vAlign w:val="center"/>
          </w:tcPr>
          <w:p w:rsidR="00267591" w:rsidRDefault="00267591" w:rsidP="00267591">
            <w:pPr>
              <w:jc w:val="center"/>
            </w:pPr>
            <w:r w:rsidRPr="00323166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851" w:type="dxa"/>
            <w:vAlign w:val="center"/>
          </w:tcPr>
          <w:p w:rsidR="00267591" w:rsidRDefault="00267591" w:rsidP="00267591">
            <w:pPr>
              <w:jc w:val="center"/>
            </w:pPr>
            <w:r w:rsidRPr="00323166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992" w:type="dxa"/>
            <w:vAlign w:val="center"/>
          </w:tcPr>
          <w:p w:rsidR="00267591" w:rsidRDefault="00267591" w:rsidP="00267591">
            <w:pPr>
              <w:jc w:val="center"/>
            </w:pPr>
            <w:r w:rsidRPr="00323166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851" w:type="dxa"/>
            <w:vAlign w:val="center"/>
          </w:tcPr>
          <w:p w:rsidR="00267591" w:rsidRDefault="00267591" w:rsidP="00267591">
            <w:pPr>
              <w:jc w:val="center"/>
            </w:pPr>
            <w:r w:rsidRPr="00323166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850" w:type="dxa"/>
            <w:vAlign w:val="center"/>
          </w:tcPr>
          <w:p w:rsidR="00267591" w:rsidRDefault="00267591" w:rsidP="00267591">
            <w:pPr>
              <w:jc w:val="center"/>
            </w:pPr>
            <w:r w:rsidRPr="00323166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851" w:type="dxa"/>
            <w:vAlign w:val="center"/>
          </w:tcPr>
          <w:p w:rsidR="00267591" w:rsidRDefault="00267591" w:rsidP="00267591">
            <w:pPr>
              <w:jc w:val="center"/>
            </w:pPr>
            <w:r w:rsidRPr="00323166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  <w:tc>
          <w:tcPr>
            <w:tcW w:w="851" w:type="dxa"/>
          </w:tcPr>
          <w:p w:rsidR="00267591" w:rsidRDefault="00267591" w:rsidP="002675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67591" w:rsidRPr="00323166" w:rsidRDefault="00267591" w:rsidP="002675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23166">
              <w:rPr>
                <w:rFonts w:ascii="Times New Roman" w:hAnsi="Times New Roman" w:cs="Times New Roman"/>
                <w:sz w:val="16"/>
                <w:szCs w:val="16"/>
              </w:rPr>
              <w:t>не менее 80</w:t>
            </w: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01"/>
    <w:rsid w:val="000130FC"/>
    <w:rsid w:val="000134C8"/>
    <w:rsid w:val="00017055"/>
    <w:rsid w:val="000177F7"/>
    <w:rsid w:val="00024223"/>
    <w:rsid w:val="000266F9"/>
    <w:rsid w:val="0003377E"/>
    <w:rsid w:val="0004051A"/>
    <w:rsid w:val="00042E1F"/>
    <w:rsid w:val="00044A72"/>
    <w:rsid w:val="00046444"/>
    <w:rsid w:val="00046938"/>
    <w:rsid w:val="00052E4E"/>
    <w:rsid w:val="00061729"/>
    <w:rsid w:val="00066115"/>
    <w:rsid w:val="00071729"/>
    <w:rsid w:val="00075852"/>
    <w:rsid w:val="000772FF"/>
    <w:rsid w:val="00077975"/>
    <w:rsid w:val="0009425B"/>
    <w:rsid w:val="000957AF"/>
    <w:rsid w:val="000B21DE"/>
    <w:rsid w:val="000B4A9F"/>
    <w:rsid w:val="000B68E6"/>
    <w:rsid w:val="000C7BCA"/>
    <w:rsid w:val="000C7F53"/>
    <w:rsid w:val="000D0A00"/>
    <w:rsid w:val="000D39AA"/>
    <w:rsid w:val="000E1E82"/>
    <w:rsid w:val="000E5389"/>
    <w:rsid w:val="000F1C2A"/>
    <w:rsid w:val="00103EBE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864C4"/>
    <w:rsid w:val="00190910"/>
    <w:rsid w:val="00193DEE"/>
    <w:rsid w:val="00193FB3"/>
    <w:rsid w:val="00196BD2"/>
    <w:rsid w:val="001A0437"/>
    <w:rsid w:val="001A06B5"/>
    <w:rsid w:val="001B7B2B"/>
    <w:rsid w:val="001C2F55"/>
    <w:rsid w:val="001C60F0"/>
    <w:rsid w:val="001C66D3"/>
    <w:rsid w:val="001D7703"/>
    <w:rsid w:val="001E258D"/>
    <w:rsid w:val="001E3617"/>
    <w:rsid w:val="001F1211"/>
    <w:rsid w:val="001F2F33"/>
    <w:rsid w:val="00201B11"/>
    <w:rsid w:val="00202223"/>
    <w:rsid w:val="0020621B"/>
    <w:rsid w:val="002124C4"/>
    <w:rsid w:val="00216E90"/>
    <w:rsid w:val="002246C0"/>
    <w:rsid w:val="002247DF"/>
    <w:rsid w:val="00225D45"/>
    <w:rsid w:val="00225FC4"/>
    <w:rsid w:val="00230492"/>
    <w:rsid w:val="0023100B"/>
    <w:rsid w:val="002422D6"/>
    <w:rsid w:val="00246AE9"/>
    <w:rsid w:val="00252603"/>
    <w:rsid w:val="0025466A"/>
    <w:rsid w:val="0026415F"/>
    <w:rsid w:val="002660E8"/>
    <w:rsid w:val="00267591"/>
    <w:rsid w:val="00271858"/>
    <w:rsid w:val="00275F3C"/>
    <w:rsid w:val="0027715E"/>
    <w:rsid w:val="0028344A"/>
    <w:rsid w:val="00286141"/>
    <w:rsid w:val="00291D5B"/>
    <w:rsid w:val="002923CA"/>
    <w:rsid w:val="00295078"/>
    <w:rsid w:val="00297D4F"/>
    <w:rsid w:val="002A102A"/>
    <w:rsid w:val="002A20EC"/>
    <w:rsid w:val="002A4AAB"/>
    <w:rsid w:val="002B0ED9"/>
    <w:rsid w:val="002B4DD6"/>
    <w:rsid w:val="002B63BC"/>
    <w:rsid w:val="002B6D5D"/>
    <w:rsid w:val="002C2A02"/>
    <w:rsid w:val="002C40EC"/>
    <w:rsid w:val="002C431D"/>
    <w:rsid w:val="002C64F7"/>
    <w:rsid w:val="002D39F7"/>
    <w:rsid w:val="002D48D2"/>
    <w:rsid w:val="002E0970"/>
    <w:rsid w:val="002E2059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428BC"/>
    <w:rsid w:val="003511B7"/>
    <w:rsid w:val="00353B71"/>
    <w:rsid w:val="0035439F"/>
    <w:rsid w:val="0035749C"/>
    <w:rsid w:val="0035797A"/>
    <w:rsid w:val="00363A3E"/>
    <w:rsid w:val="00365101"/>
    <w:rsid w:val="00367769"/>
    <w:rsid w:val="00371D41"/>
    <w:rsid w:val="00373480"/>
    <w:rsid w:val="00385C5F"/>
    <w:rsid w:val="00390637"/>
    <w:rsid w:val="00396F34"/>
    <w:rsid w:val="00397CB1"/>
    <w:rsid w:val="003A03A8"/>
    <w:rsid w:val="003A12C7"/>
    <w:rsid w:val="003A6497"/>
    <w:rsid w:val="003B3A82"/>
    <w:rsid w:val="003B725F"/>
    <w:rsid w:val="003C5D37"/>
    <w:rsid w:val="003D1555"/>
    <w:rsid w:val="003D3F6A"/>
    <w:rsid w:val="003D400F"/>
    <w:rsid w:val="003D7397"/>
    <w:rsid w:val="003E3F80"/>
    <w:rsid w:val="003E4840"/>
    <w:rsid w:val="003E4EF1"/>
    <w:rsid w:val="003E6376"/>
    <w:rsid w:val="003E6605"/>
    <w:rsid w:val="003E7D86"/>
    <w:rsid w:val="00405454"/>
    <w:rsid w:val="0041304D"/>
    <w:rsid w:val="004218C7"/>
    <w:rsid w:val="00425A44"/>
    <w:rsid w:val="00427EBF"/>
    <w:rsid w:val="00436415"/>
    <w:rsid w:val="00441E87"/>
    <w:rsid w:val="00442EF5"/>
    <w:rsid w:val="00445987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867BC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F2B01"/>
    <w:rsid w:val="004F2D2A"/>
    <w:rsid w:val="004F33A5"/>
    <w:rsid w:val="00500144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32B53"/>
    <w:rsid w:val="00537978"/>
    <w:rsid w:val="00537E35"/>
    <w:rsid w:val="00543E57"/>
    <w:rsid w:val="00546EB4"/>
    <w:rsid w:val="00554F4C"/>
    <w:rsid w:val="00555BCD"/>
    <w:rsid w:val="0056093F"/>
    <w:rsid w:val="0056100F"/>
    <w:rsid w:val="00563D67"/>
    <w:rsid w:val="005659F5"/>
    <w:rsid w:val="0056740D"/>
    <w:rsid w:val="005756EB"/>
    <w:rsid w:val="00581F52"/>
    <w:rsid w:val="0058544A"/>
    <w:rsid w:val="00593056"/>
    <w:rsid w:val="0059426A"/>
    <w:rsid w:val="00595F21"/>
    <w:rsid w:val="00596C12"/>
    <w:rsid w:val="005973B6"/>
    <w:rsid w:val="005A1C1C"/>
    <w:rsid w:val="005A2573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E7E7D"/>
    <w:rsid w:val="005F1553"/>
    <w:rsid w:val="005F7D7C"/>
    <w:rsid w:val="006030D6"/>
    <w:rsid w:val="00603AA9"/>
    <w:rsid w:val="006057C7"/>
    <w:rsid w:val="006065A7"/>
    <w:rsid w:val="00607C44"/>
    <w:rsid w:val="00612AF1"/>
    <w:rsid w:val="006147BC"/>
    <w:rsid w:val="006148E7"/>
    <w:rsid w:val="00614BC9"/>
    <w:rsid w:val="00620FE5"/>
    <w:rsid w:val="00622954"/>
    <w:rsid w:val="0062351F"/>
    <w:rsid w:val="00624416"/>
    <w:rsid w:val="006255C3"/>
    <w:rsid w:val="00626738"/>
    <w:rsid w:val="0063192E"/>
    <w:rsid w:val="00632576"/>
    <w:rsid w:val="006404CE"/>
    <w:rsid w:val="00644A43"/>
    <w:rsid w:val="00650CB0"/>
    <w:rsid w:val="006556B0"/>
    <w:rsid w:val="0065768B"/>
    <w:rsid w:val="00663897"/>
    <w:rsid w:val="00665ECF"/>
    <w:rsid w:val="00672F75"/>
    <w:rsid w:val="0067718D"/>
    <w:rsid w:val="00687AE0"/>
    <w:rsid w:val="00687DC6"/>
    <w:rsid w:val="0069440A"/>
    <w:rsid w:val="006A284C"/>
    <w:rsid w:val="006A2C02"/>
    <w:rsid w:val="006A3AE4"/>
    <w:rsid w:val="006B1B2B"/>
    <w:rsid w:val="006B1DD0"/>
    <w:rsid w:val="006C15B3"/>
    <w:rsid w:val="006C33F6"/>
    <w:rsid w:val="006C75CC"/>
    <w:rsid w:val="006D53B4"/>
    <w:rsid w:val="006D78F5"/>
    <w:rsid w:val="006E2498"/>
    <w:rsid w:val="006E2DA5"/>
    <w:rsid w:val="006E38EC"/>
    <w:rsid w:val="006F5E30"/>
    <w:rsid w:val="00702DED"/>
    <w:rsid w:val="00705188"/>
    <w:rsid w:val="00715452"/>
    <w:rsid w:val="0072104F"/>
    <w:rsid w:val="00721341"/>
    <w:rsid w:val="00721EB7"/>
    <w:rsid w:val="007256B7"/>
    <w:rsid w:val="007270A4"/>
    <w:rsid w:val="00730539"/>
    <w:rsid w:val="00736C84"/>
    <w:rsid w:val="0073793E"/>
    <w:rsid w:val="00740602"/>
    <w:rsid w:val="00740C12"/>
    <w:rsid w:val="00740C41"/>
    <w:rsid w:val="00741231"/>
    <w:rsid w:val="0074790F"/>
    <w:rsid w:val="007529D7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2C45"/>
    <w:rsid w:val="007A4ECD"/>
    <w:rsid w:val="007A551E"/>
    <w:rsid w:val="007A5662"/>
    <w:rsid w:val="007B2D12"/>
    <w:rsid w:val="007B3030"/>
    <w:rsid w:val="007B5154"/>
    <w:rsid w:val="007B5437"/>
    <w:rsid w:val="007B6161"/>
    <w:rsid w:val="007B71C9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0057"/>
    <w:rsid w:val="0081169C"/>
    <w:rsid w:val="00812B74"/>
    <w:rsid w:val="00814F26"/>
    <w:rsid w:val="00817D93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5A39"/>
    <w:rsid w:val="00894E0B"/>
    <w:rsid w:val="00895A54"/>
    <w:rsid w:val="008A211D"/>
    <w:rsid w:val="008A399D"/>
    <w:rsid w:val="008A48F0"/>
    <w:rsid w:val="008A542A"/>
    <w:rsid w:val="008A5F69"/>
    <w:rsid w:val="008A658D"/>
    <w:rsid w:val="008C0A6D"/>
    <w:rsid w:val="008C0B57"/>
    <w:rsid w:val="008C3EEB"/>
    <w:rsid w:val="008C4A37"/>
    <w:rsid w:val="008D1993"/>
    <w:rsid w:val="008E6EB3"/>
    <w:rsid w:val="008F7C5D"/>
    <w:rsid w:val="009034D4"/>
    <w:rsid w:val="0090429B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554CF"/>
    <w:rsid w:val="009658DF"/>
    <w:rsid w:val="0097072A"/>
    <w:rsid w:val="00971887"/>
    <w:rsid w:val="009777A2"/>
    <w:rsid w:val="009856DA"/>
    <w:rsid w:val="00986DC7"/>
    <w:rsid w:val="00992F89"/>
    <w:rsid w:val="0099460F"/>
    <w:rsid w:val="00994BDF"/>
    <w:rsid w:val="00995EB6"/>
    <w:rsid w:val="009A1AD6"/>
    <w:rsid w:val="009A2544"/>
    <w:rsid w:val="009A4365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F2625"/>
    <w:rsid w:val="00A03751"/>
    <w:rsid w:val="00A10B33"/>
    <w:rsid w:val="00A110A4"/>
    <w:rsid w:val="00A11C0C"/>
    <w:rsid w:val="00A232C3"/>
    <w:rsid w:val="00A239F0"/>
    <w:rsid w:val="00A24A13"/>
    <w:rsid w:val="00A325B9"/>
    <w:rsid w:val="00A34EA1"/>
    <w:rsid w:val="00A35F79"/>
    <w:rsid w:val="00A404A3"/>
    <w:rsid w:val="00A40EE4"/>
    <w:rsid w:val="00A4773A"/>
    <w:rsid w:val="00A52032"/>
    <w:rsid w:val="00A54224"/>
    <w:rsid w:val="00A57F3B"/>
    <w:rsid w:val="00A62AA6"/>
    <w:rsid w:val="00A67C56"/>
    <w:rsid w:val="00A73295"/>
    <w:rsid w:val="00A733BD"/>
    <w:rsid w:val="00A74190"/>
    <w:rsid w:val="00A76735"/>
    <w:rsid w:val="00A84B13"/>
    <w:rsid w:val="00A905A2"/>
    <w:rsid w:val="00A923B5"/>
    <w:rsid w:val="00AA1019"/>
    <w:rsid w:val="00AB3195"/>
    <w:rsid w:val="00AB3D0D"/>
    <w:rsid w:val="00AB6775"/>
    <w:rsid w:val="00AB76C1"/>
    <w:rsid w:val="00AC2EF5"/>
    <w:rsid w:val="00AC3FFE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38AC"/>
    <w:rsid w:val="00B331DB"/>
    <w:rsid w:val="00B446C4"/>
    <w:rsid w:val="00B554B1"/>
    <w:rsid w:val="00B6271C"/>
    <w:rsid w:val="00B63C59"/>
    <w:rsid w:val="00B6477E"/>
    <w:rsid w:val="00B65F3D"/>
    <w:rsid w:val="00B66935"/>
    <w:rsid w:val="00B72252"/>
    <w:rsid w:val="00B7754D"/>
    <w:rsid w:val="00B77615"/>
    <w:rsid w:val="00B84D6F"/>
    <w:rsid w:val="00B86D38"/>
    <w:rsid w:val="00B9142E"/>
    <w:rsid w:val="00B91649"/>
    <w:rsid w:val="00B92509"/>
    <w:rsid w:val="00B94A9F"/>
    <w:rsid w:val="00BA2006"/>
    <w:rsid w:val="00BB4C46"/>
    <w:rsid w:val="00BB7B96"/>
    <w:rsid w:val="00BD5839"/>
    <w:rsid w:val="00BD5C17"/>
    <w:rsid w:val="00BE1BF2"/>
    <w:rsid w:val="00BE71FF"/>
    <w:rsid w:val="00BF18FA"/>
    <w:rsid w:val="00BF1F14"/>
    <w:rsid w:val="00BF414C"/>
    <w:rsid w:val="00C0061F"/>
    <w:rsid w:val="00C02CBD"/>
    <w:rsid w:val="00C06B34"/>
    <w:rsid w:val="00C1638B"/>
    <w:rsid w:val="00C207A4"/>
    <w:rsid w:val="00C22A81"/>
    <w:rsid w:val="00C2305A"/>
    <w:rsid w:val="00C320BC"/>
    <w:rsid w:val="00C343B5"/>
    <w:rsid w:val="00C36609"/>
    <w:rsid w:val="00C36DC0"/>
    <w:rsid w:val="00C3774D"/>
    <w:rsid w:val="00C40615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E85"/>
    <w:rsid w:val="00C94713"/>
    <w:rsid w:val="00CA4D9D"/>
    <w:rsid w:val="00CA5A04"/>
    <w:rsid w:val="00CB5B7E"/>
    <w:rsid w:val="00CC1440"/>
    <w:rsid w:val="00CC2200"/>
    <w:rsid w:val="00CC3277"/>
    <w:rsid w:val="00CC34B4"/>
    <w:rsid w:val="00CC68F4"/>
    <w:rsid w:val="00CE538B"/>
    <w:rsid w:val="00CE5F75"/>
    <w:rsid w:val="00CF2E8E"/>
    <w:rsid w:val="00D001B5"/>
    <w:rsid w:val="00D0053A"/>
    <w:rsid w:val="00D00632"/>
    <w:rsid w:val="00D00916"/>
    <w:rsid w:val="00D0116E"/>
    <w:rsid w:val="00D05C27"/>
    <w:rsid w:val="00D120AB"/>
    <w:rsid w:val="00D13C8F"/>
    <w:rsid w:val="00D13DE3"/>
    <w:rsid w:val="00D140E8"/>
    <w:rsid w:val="00D14D54"/>
    <w:rsid w:val="00D2053F"/>
    <w:rsid w:val="00D23321"/>
    <w:rsid w:val="00D26C96"/>
    <w:rsid w:val="00D30891"/>
    <w:rsid w:val="00D30D33"/>
    <w:rsid w:val="00D33D51"/>
    <w:rsid w:val="00D369F6"/>
    <w:rsid w:val="00D413FA"/>
    <w:rsid w:val="00D41655"/>
    <w:rsid w:val="00D47E4B"/>
    <w:rsid w:val="00D53530"/>
    <w:rsid w:val="00D54EC0"/>
    <w:rsid w:val="00D62274"/>
    <w:rsid w:val="00D66FFE"/>
    <w:rsid w:val="00D70337"/>
    <w:rsid w:val="00D71F40"/>
    <w:rsid w:val="00D73B06"/>
    <w:rsid w:val="00D8022A"/>
    <w:rsid w:val="00D92192"/>
    <w:rsid w:val="00D936D1"/>
    <w:rsid w:val="00DB0A49"/>
    <w:rsid w:val="00DD053A"/>
    <w:rsid w:val="00DD15AD"/>
    <w:rsid w:val="00DD3AD7"/>
    <w:rsid w:val="00DE1E96"/>
    <w:rsid w:val="00DE1FD9"/>
    <w:rsid w:val="00DE7AB2"/>
    <w:rsid w:val="00DF3F34"/>
    <w:rsid w:val="00DF4161"/>
    <w:rsid w:val="00E00EF6"/>
    <w:rsid w:val="00E032C7"/>
    <w:rsid w:val="00E078FC"/>
    <w:rsid w:val="00E117A9"/>
    <w:rsid w:val="00E12826"/>
    <w:rsid w:val="00E13454"/>
    <w:rsid w:val="00E14E24"/>
    <w:rsid w:val="00E23AAF"/>
    <w:rsid w:val="00E24F72"/>
    <w:rsid w:val="00E25DE0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38D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22ED"/>
    <w:rsid w:val="00F554F6"/>
    <w:rsid w:val="00F55ED4"/>
    <w:rsid w:val="00F568EC"/>
    <w:rsid w:val="00F71149"/>
    <w:rsid w:val="00F73DC1"/>
    <w:rsid w:val="00F82B30"/>
    <w:rsid w:val="00F87E1A"/>
    <w:rsid w:val="00F94403"/>
    <w:rsid w:val="00FA0C38"/>
    <w:rsid w:val="00FA3DB0"/>
    <w:rsid w:val="00FB19FE"/>
    <w:rsid w:val="00FB2BF7"/>
    <w:rsid w:val="00FB39DD"/>
    <w:rsid w:val="00FB4304"/>
    <w:rsid w:val="00FB5E5B"/>
    <w:rsid w:val="00FC0850"/>
    <w:rsid w:val="00FC56C1"/>
    <w:rsid w:val="00FC6A1A"/>
    <w:rsid w:val="00FD0DA0"/>
    <w:rsid w:val="00FD38F6"/>
    <w:rsid w:val="00FE029D"/>
    <w:rsid w:val="00FE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9434B0-FF97-46AE-BD9A-2DC43534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1F2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F2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3956D-8B62-45D0-A2F6-31CCD98EF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6</Pages>
  <Words>1489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266</cp:revision>
  <cp:lastPrinted>2019-01-17T07:42:00Z</cp:lastPrinted>
  <dcterms:created xsi:type="dcterms:W3CDTF">2014-03-14T06:59:00Z</dcterms:created>
  <dcterms:modified xsi:type="dcterms:W3CDTF">2019-01-21T07:52:00Z</dcterms:modified>
</cp:coreProperties>
</file>